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BC8EF3A" w14:textId="50509331" w:rsidR="00160DC1" w:rsidRPr="00FD4036" w:rsidRDefault="003A5815" w:rsidP="00450EC8">
      <w:pPr>
        <w:spacing w:after="0"/>
        <w:rPr>
          <w:rFonts w:cs="Arial"/>
          <w:b/>
          <w:bCs/>
          <w:noProof/>
          <w:color w:val="A1C9ED"/>
          <w:sz w:val="28"/>
          <w:szCs w:val="28"/>
        </w:rPr>
      </w:pPr>
      <w:r>
        <w:rPr>
          <w:rFonts w:cs="Arial"/>
          <w:b/>
          <w:bCs/>
          <w:noProof/>
          <w:color w:val="A1C9ED"/>
          <w:sz w:val="28"/>
          <w:szCs w:val="28"/>
        </w:rPr>
        <w:t>Landesgemeinschaftsstand Nordrhein-Westfalen</w:t>
      </w:r>
      <w:r w:rsidR="00B34359">
        <w:rPr>
          <w:rFonts w:cs="Arial"/>
          <w:b/>
          <w:bCs/>
          <w:noProof/>
          <w:color w:val="A1C9ED"/>
          <w:sz w:val="28"/>
          <w:szCs w:val="28"/>
        </w:rPr>
        <w:t xml:space="preserve"> </w:t>
      </w:r>
      <w:r w:rsidR="00146585">
        <w:rPr>
          <w:rFonts w:cs="Arial"/>
          <w:b/>
          <w:bCs/>
          <w:noProof/>
          <w:color w:val="A1C9ED"/>
          <w:sz w:val="28"/>
          <w:szCs w:val="28"/>
        </w:rPr>
        <w:t>ist</w:t>
      </w:r>
      <w:r w:rsidR="00B34359">
        <w:rPr>
          <w:rFonts w:cs="Arial"/>
          <w:b/>
          <w:bCs/>
          <w:noProof/>
          <w:color w:val="A1C9ED"/>
          <w:sz w:val="28"/>
          <w:szCs w:val="28"/>
        </w:rPr>
        <w:t xml:space="preserve"> </w:t>
      </w:r>
      <w:r w:rsidR="00146585">
        <w:rPr>
          <w:rFonts w:cs="Arial"/>
          <w:b/>
          <w:bCs/>
          <w:noProof/>
          <w:color w:val="A1C9ED"/>
          <w:sz w:val="28"/>
          <w:szCs w:val="28"/>
        </w:rPr>
        <w:t>Treffpunkt für Telematik und Telemedizin</w:t>
      </w:r>
      <w:r w:rsidR="000E7E91" w:rsidRPr="000E7E91">
        <w:rPr>
          <w:rFonts w:cs="Arial"/>
          <w:b/>
          <w:bCs/>
          <w:noProof/>
          <w:color w:val="A1C9ED"/>
          <w:sz w:val="28"/>
          <w:szCs w:val="28"/>
        </w:rPr>
        <w:t xml:space="preserve"> </w:t>
      </w:r>
      <w:r w:rsidR="000E7E91">
        <w:rPr>
          <w:rFonts w:cs="Arial"/>
          <w:b/>
          <w:bCs/>
          <w:noProof/>
          <w:color w:val="A1C9ED"/>
          <w:sz w:val="28"/>
          <w:szCs w:val="28"/>
        </w:rPr>
        <w:t xml:space="preserve">auf der </w:t>
      </w:r>
      <w:r w:rsidR="000E7E91" w:rsidRPr="00160DC1">
        <w:rPr>
          <w:rFonts w:cs="Arial"/>
          <w:b/>
          <w:bCs/>
          <w:noProof/>
          <w:color w:val="A1C9ED"/>
          <w:sz w:val="28"/>
          <w:szCs w:val="28"/>
        </w:rPr>
        <w:t>MEDICA 201</w:t>
      </w:r>
      <w:r w:rsidR="000E7E91">
        <w:rPr>
          <w:rFonts w:cs="Arial"/>
          <w:b/>
          <w:bCs/>
          <w:noProof/>
          <w:color w:val="A1C9ED"/>
          <w:sz w:val="28"/>
          <w:szCs w:val="28"/>
        </w:rPr>
        <w:t>9</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rsidTr="00FB475E">
              <w:trPr>
                <w:trHeight w:val="3904"/>
                <w:tblCellSpacing w:w="0" w:type="dxa"/>
              </w:trPr>
              <w:tc>
                <w:tcPr>
                  <w:tcW w:w="0" w:type="auto"/>
                  <w:tcMar>
                    <w:top w:w="75" w:type="dxa"/>
                    <w:left w:w="75" w:type="dxa"/>
                    <w:bottom w:w="75" w:type="dxa"/>
                    <w:right w:w="75" w:type="dxa"/>
                  </w:tcMar>
                  <w:hideMark/>
                </w:tcPr>
                <w:p w14:paraId="2FA3E750" w14:textId="6ED2010D" w:rsidR="00763A93" w:rsidRDefault="00547223" w:rsidP="00763A93">
                  <w:r w:rsidRPr="00A039C7">
                    <w:rPr>
                      <w:noProof/>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36948DB5" w14:textId="248311E6" w:rsidR="003A5815" w:rsidRDefault="00160DC1" w:rsidP="00CF524A">
                  <w:pPr>
                    <w:autoSpaceDE w:val="0"/>
                    <w:autoSpaceDN w:val="0"/>
                    <w:adjustRightInd w:val="0"/>
                    <w:spacing w:after="0" w:line="240" w:lineRule="auto"/>
                    <w:jc w:val="both"/>
                    <w:rPr>
                      <w:b/>
                      <w:bCs/>
                      <w:color w:val="595959" w:themeColor="text1" w:themeTint="A6"/>
                    </w:rPr>
                  </w:pPr>
                  <w:r w:rsidRPr="00160DC1">
                    <w:rPr>
                      <w:b/>
                      <w:bCs/>
                      <w:color w:val="595959" w:themeColor="text1" w:themeTint="A6"/>
                    </w:rPr>
                    <w:t xml:space="preserve">Düsseldorf/Bochum, </w:t>
                  </w:r>
                  <w:r>
                    <w:rPr>
                      <w:b/>
                      <w:bCs/>
                      <w:color w:val="595959" w:themeColor="text1" w:themeTint="A6"/>
                    </w:rPr>
                    <w:t>20</w:t>
                  </w:r>
                  <w:r w:rsidRPr="00160DC1">
                    <w:rPr>
                      <w:b/>
                      <w:bCs/>
                      <w:color w:val="595959" w:themeColor="text1" w:themeTint="A6"/>
                    </w:rPr>
                    <w:t>. November 201</w:t>
                  </w:r>
                  <w:r>
                    <w:rPr>
                      <w:b/>
                      <w:bCs/>
                      <w:color w:val="595959" w:themeColor="text1" w:themeTint="A6"/>
                    </w:rPr>
                    <w:t>9</w:t>
                  </w:r>
                  <w:r w:rsidRPr="00160DC1">
                    <w:rPr>
                      <w:b/>
                      <w:bCs/>
                      <w:color w:val="595959" w:themeColor="text1" w:themeTint="A6"/>
                    </w:rPr>
                    <w:t xml:space="preserve"> – </w:t>
                  </w:r>
                  <w:r w:rsidR="001A3A1D">
                    <w:rPr>
                      <w:b/>
                      <w:bCs/>
                      <w:color w:val="595959" w:themeColor="text1" w:themeTint="A6"/>
                    </w:rPr>
                    <w:t xml:space="preserve">Am gestrigen Mittwoch, den 20. November 2019, besuchte Staatssekretär </w:t>
                  </w:r>
                  <w:r w:rsidR="001A3A1D" w:rsidRPr="00160DC1">
                    <w:rPr>
                      <w:b/>
                      <w:bCs/>
                      <w:color w:val="595959" w:themeColor="text1" w:themeTint="A6"/>
                    </w:rPr>
                    <w:t>Dr. Edmund Heller vom Ministerium</w:t>
                  </w:r>
                  <w:r w:rsidR="001A3A1D">
                    <w:rPr>
                      <w:b/>
                      <w:bCs/>
                      <w:color w:val="595959" w:themeColor="text1" w:themeTint="A6"/>
                    </w:rPr>
                    <w:t xml:space="preserve"> für Arbeit, Gesundheit und Soziales des Landes Nordrhein-Westfalen den Landesgemeinschaftsstand Nordrhein-Westfalen. Darüber hinaus </w:t>
                  </w:r>
                  <w:r w:rsidR="00CF524A">
                    <w:rPr>
                      <w:b/>
                      <w:bCs/>
                      <w:color w:val="595959" w:themeColor="text1" w:themeTint="A6"/>
                    </w:rPr>
                    <w:t>eröffnete</w:t>
                  </w:r>
                  <w:r w:rsidRPr="00160DC1">
                    <w:rPr>
                      <w:b/>
                      <w:bCs/>
                      <w:color w:val="595959" w:themeColor="text1" w:themeTint="A6"/>
                    </w:rPr>
                    <w:t xml:space="preserve"> </w:t>
                  </w:r>
                  <w:r w:rsidR="008777BF" w:rsidRPr="000E7E91">
                    <w:rPr>
                      <w:b/>
                      <w:bCs/>
                      <w:color w:val="595959" w:themeColor="text1" w:themeTint="A6"/>
                    </w:rPr>
                    <w:t xml:space="preserve">Lars Andre Ehm, Gruppenleiter Gesundheitsversorgung, Prävention, Digitalisierung im Gesundheitswesen im </w:t>
                  </w:r>
                  <w:r w:rsidR="000E7E91">
                    <w:rPr>
                      <w:b/>
                      <w:bCs/>
                      <w:color w:val="595959" w:themeColor="text1" w:themeTint="A6"/>
                    </w:rPr>
                    <w:t xml:space="preserve">selben </w:t>
                  </w:r>
                  <w:r w:rsidR="008777BF" w:rsidRPr="000E7E91">
                    <w:rPr>
                      <w:b/>
                      <w:bCs/>
                      <w:color w:val="595959" w:themeColor="text1" w:themeTint="A6"/>
                    </w:rPr>
                    <w:t xml:space="preserve">Ministerium </w:t>
                  </w:r>
                  <w:r w:rsidR="00CF524A">
                    <w:rPr>
                      <w:b/>
                      <w:bCs/>
                      <w:color w:val="595959" w:themeColor="text1" w:themeTint="A6"/>
                    </w:rPr>
                    <w:t xml:space="preserve">am MEDICA HEALTH IT FORUM den </w:t>
                  </w:r>
                  <w:r w:rsidR="00CF524A" w:rsidRPr="00CF524A">
                    <w:rPr>
                      <w:b/>
                      <w:bCs/>
                      <w:color w:val="595959" w:themeColor="text1" w:themeTint="A6"/>
                    </w:rPr>
                    <w:t>Thementag</w:t>
                  </w:r>
                  <w:r w:rsidR="00E964D0">
                    <w:rPr>
                      <w:b/>
                      <w:bCs/>
                      <w:color w:val="595959" w:themeColor="text1" w:themeTint="A6"/>
                    </w:rPr>
                    <w:t xml:space="preserve"> </w:t>
                  </w:r>
                  <w:r w:rsidR="00CF524A" w:rsidRPr="000E7E91">
                    <w:rPr>
                      <w:b/>
                      <w:bCs/>
                      <w:color w:val="595959" w:themeColor="text1" w:themeTint="A6"/>
                    </w:rPr>
                    <w:t>„</w:t>
                  </w:r>
                  <w:proofErr w:type="spellStart"/>
                  <w:r w:rsidR="00CF524A" w:rsidRPr="000E7E91">
                    <w:rPr>
                      <w:b/>
                      <w:bCs/>
                      <w:color w:val="595959" w:themeColor="text1" w:themeTint="A6"/>
                    </w:rPr>
                    <w:t>Digitisation</w:t>
                  </w:r>
                  <w:proofErr w:type="spellEnd"/>
                  <w:r w:rsidR="00CF524A" w:rsidRPr="000E7E91">
                    <w:rPr>
                      <w:b/>
                      <w:bCs/>
                      <w:color w:val="595959" w:themeColor="text1" w:themeTint="A6"/>
                    </w:rPr>
                    <w:t xml:space="preserve"> in Health </w:t>
                  </w:r>
                  <w:proofErr w:type="spellStart"/>
                  <w:r w:rsidR="00CF524A" w:rsidRPr="000E7E91">
                    <w:rPr>
                      <w:b/>
                      <w:bCs/>
                      <w:color w:val="595959" w:themeColor="text1" w:themeTint="A6"/>
                    </w:rPr>
                    <w:t>without</w:t>
                  </w:r>
                  <w:proofErr w:type="spellEnd"/>
                  <w:r w:rsidR="00CF524A" w:rsidRPr="000E7E91">
                    <w:rPr>
                      <w:b/>
                      <w:bCs/>
                      <w:color w:val="595959" w:themeColor="text1" w:themeTint="A6"/>
                    </w:rPr>
                    <w:t xml:space="preserve"> Borders – Digital Health in Europe“</w:t>
                  </w:r>
                  <w:r w:rsidR="00423529" w:rsidRPr="000E7E91">
                    <w:rPr>
                      <w:b/>
                      <w:bCs/>
                      <w:color w:val="595959" w:themeColor="text1" w:themeTint="A6"/>
                    </w:rPr>
                    <w:t xml:space="preserve">. </w:t>
                  </w:r>
                  <w:r w:rsidR="00423529" w:rsidRPr="00AB1D3B">
                    <w:rPr>
                      <w:b/>
                      <w:bCs/>
                      <w:color w:val="595959" w:themeColor="text1" w:themeTint="A6"/>
                    </w:rPr>
                    <w:t>In</w:t>
                  </w:r>
                  <w:r w:rsidR="00423529">
                    <w:rPr>
                      <w:b/>
                      <w:bCs/>
                      <w:color w:val="595959" w:themeColor="text1" w:themeTint="A6"/>
                    </w:rPr>
                    <w:t xml:space="preserve"> seiner Rede, die</w:t>
                  </w:r>
                  <w:r w:rsidR="00CF524A">
                    <w:rPr>
                      <w:b/>
                      <w:bCs/>
                      <w:color w:val="595959" w:themeColor="text1" w:themeTint="A6"/>
                    </w:rPr>
                    <w:t xml:space="preserve"> sich an ein internationales Publikum richtet</w:t>
                  </w:r>
                  <w:r w:rsidR="00423529">
                    <w:rPr>
                      <w:b/>
                      <w:bCs/>
                      <w:color w:val="595959" w:themeColor="text1" w:themeTint="A6"/>
                    </w:rPr>
                    <w:t>e</w:t>
                  </w:r>
                  <w:r w:rsidR="00CF524A">
                    <w:rPr>
                      <w:b/>
                      <w:bCs/>
                      <w:color w:val="595959" w:themeColor="text1" w:themeTint="A6"/>
                    </w:rPr>
                    <w:t xml:space="preserve">, sprach </w:t>
                  </w:r>
                  <w:r w:rsidR="00423529">
                    <w:rPr>
                      <w:b/>
                      <w:bCs/>
                      <w:color w:val="595959" w:themeColor="text1" w:themeTint="A6"/>
                    </w:rPr>
                    <w:t xml:space="preserve">er </w:t>
                  </w:r>
                  <w:r w:rsidR="00941DCB">
                    <w:rPr>
                      <w:b/>
                      <w:bCs/>
                      <w:color w:val="595959" w:themeColor="text1" w:themeTint="A6"/>
                    </w:rPr>
                    <w:t xml:space="preserve">unter anderem über grenzüberschreitende </w:t>
                  </w:r>
                  <w:proofErr w:type="spellStart"/>
                  <w:r w:rsidR="00941DCB">
                    <w:rPr>
                      <w:b/>
                      <w:bCs/>
                      <w:color w:val="595959" w:themeColor="text1" w:themeTint="A6"/>
                    </w:rPr>
                    <w:t>eHealth</w:t>
                  </w:r>
                  <w:proofErr w:type="spellEnd"/>
                  <w:r w:rsidR="00941DCB">
                    <w:rPr>
                      <w:b/>
                      <w:bCs/>
                      <w:color w:val="595959" w:themeColor="text1" w:themeTint="A6"/>
                    </w:rPr>
                    <w:t>-Dienste.</w:t>
                  </w:r>
                  <w:r w:rsidR="003A5815">
                    <w:rPr>
                      <w:b/>
                      <w:bCs/>
                      <w:color w:val="595959" w:themeColor="text1" w:themeTint="A6"/>
                    </w:rPr>
                    <w:t xml:space="preserve"> </w:t>
                  </w:r>
                </w:p>
                <w:p w14:paraId="2414CD34" w14:textId="4D11041B" w:rsidR="00C33B7B" w:rsidRDefault="00C33B7B" w:rsidP="00CF524A">
                  <w:pPr>
                    <w:autoSpaceDE w:val="0"/>
                    <w:autoSpaceDN w:val="0"/>
                    <w:adjustRightInd w:val="0"/>
                    <w:spacing w:after="0" w:line="240" w:lineRule="auto"/>
                    <w:jc w:val="both"/>
                    <w:rPr>
                      <w:b/>
                      <w:bCs/>
                      <w:color w:val="595959" w:themeColor="text1" w:themeTint="A6"/>
                    </w:rPr>
                  </w:pPr>
                </w:p>
                <w:p w14:paraId="20D74CD6" w14:textId="13EAC2E9" w:rsidR="00C33B7B" w:rsidRDefault="00C33B7B" w:rsidP="00CF524A">
                  <w:pPr>
                    <w:autoSpaceDE w:val="0"/>
                    <w:autoSpaceDN w:val="0"/>
                    <w:adjustRightInd w:val="0"/>
                    <w:spacing w:after="0" w:line="240" w:lineRule="auto"/>
                    <w:jc w:val="both"/>
                    <w:rPr>
                      <w:b/>
                      <w:bCs/>
                      <w:color w:val="595959" w:themeColor="text1" w:themeTint="A6"/>
                    </w:rPr>
                  </w:pPr>
                  <w:r>
                    <w:rPr>
                      <w:b/>
                      <w:bCs/>
                      <w:noProof/>
                      <w:color w:val="595959" w:themeColor="text1" w:themeTint="A6"/>
                    </w:rPr>
                    <w:drawing>
                      <wp:inline distT="0" distB="0" distL="0" distR="0" wp14:anchorId="30441952" wp14:editId="2F8D1745">
                        <wp:extent cx="5619750" cy="3734579"/>
                        <wp:effectExtent l="0" t="0" r="0" b="0"/>
                        <wp:docPr id="2" name="Grafik 2" descr="Ein Bild, das Wand, Monitor, drinn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m.jpg"/>
                                <pic:cNvPicPr/>
                              </pic:nvPicPr>
                              <pic:blipFill>
                                <a:blip r:embed="rId8">
                                  <a:extLst>
                                    <a:ext uri="{28A0092B-C50C-407E-A947-70E740481C1C}">
                                      <a14:useLocalDpi xmlns:a14="http://schemas.microsoft.com/office/drawing/2010/main" val="0"/>
                                    </a:ext>
                                  </a:extLst>
                                </a:blip>
                                <a:stretch>
                                  <a:fillRect/>
                                </a:stretch>
                              </pic:blipFill>
                              <pic:spPr>
                                <a:xfrm>
                                  <a:off x="0" y="0"/>
                                  <a:ext cx="5630303" cy="3741592"/>
                                </a:xfrm>
                                <a:prstGeom prst="rect">
                                  <a:avLst/>
                                </a:prstGeom>
                              </pic:spPr>
                            </pic:pic>
                          </a:graphicData>
                        </a:graphic>
                      </wp:inline>
                    </w:drawing>
                  </w:r>
                </w:p>
                <w:p w14:paraId="44BDCD81" w14:textId="526CE081" w:rsidR="00160DC1" w:rsidRPr="00C56EB8" w:rsidRDefault="00C33B7B" w:rsidP="001D1C94">
                  <w:pPr>
                    <w:autoSpaceDE w:val="0"/>
                    <w:autoSpaceDN w:val="0"/>
                    <w:adjustRightInd w:val="0"/>
                    <w:spacing w:after="0" w:line="240" w:lineRule="auto"/>
                    <w:jc w:val="both"/>
                    <w:rPr>
                      <w:i/>
                      <w:iCs/>
                      <w:sz w:val="20"/>
                      <w:szCs w:val="20"/>
                    </w:rPr>
                  </w:pPr>
                  <w:r w:rsidRPr="00C56EB8">
                    <w:rPr>
                      <w:i/>
                      <w:iCs/>
                      <w:sz w:val="20"/>
                      <w:szCs w:val="20"/>
                    </w:rPr>
                    <w:t xml:space="preserve">Lars </w:t>
                  </w:r>
                  <w:r w:rsidR="001D1C94" w:rsidRPr="00C56EB8">
                    <w:rPr>
                      <w:i/>
                      <w:iCs/>
                      <w:sz w:val="20"/>
                      <w:szCs w:val="20"/>
                    </w:rPr>
                    <w:t xml:space="preserve">Andre </w:t>
                  </w:r>
                  <w:r w:rsidRPr="00C56EB8">
                    <w:rPr>
                      <w:i/>
                      <w:iCs/>
                      <w:sz w:val="20"/>
                      <w:szCs w:val="20"/>
                    </w:rPr>
                    <w:t xml:space="preserve">Ehm, </w:t>
                  </w:r>
                  <w:r w:rsidR="001D1C94" w:rsidRPr="00C56EB8">
                    <w:rPr>
                      <w:i/>
                      <w:iCs/>
                      <w:sz w:val="20"/>
                      <w:szCs w:val="20"/>
                    </w:rPr>
                    <w:t>Gruppenleiter Gesundheitsversorgung, Prävention, Digitalisierung im Gesundheitswesen</w:t>
                  </w:r>
                  <w:r w:rsidRPr="00C56EB8">
                    <w:rPr>
                      <w:i/>
                      <w:iCs/>
                      <w:sz w:val="20"/>
                      <w:szCs w:val="20"/>
                    </w:rPr>
                    <w:t xml:space="preserve"> im Ministerium für Arbeit, Gesundheit und Soziales des Landes Nordrhein-Westfalen</w:t>
                  </w:r>
                  <w:r w:rsidR="008A7B04" w:rsidRPr="00C56EB8">
                    <w:rPr>
                      <w:i/>
                      <w:iCs/>
                      <w:sz w:val="20"/>
                      <w:szCs w:val="20"/>
                    </w:rPr>
                    <w:t>,</w:t>
                  </w:r>
                  <w:r w:rsidRPr="00C56EB8">
                    <w:rPr>
                      <w:i/>
                      <w:iCs/>
                      <w:sz w:val="20"/>
                      <w:szCs w:val="20"/>
                    </w:rPr>
                    <w:t xml:space="preserve"> eröffnete am 20.11. das HEALTH IT FORUM auf der MEDICA. (Foto: ZTG/P. </w:t>
                  </w:r>
                  <w:proofErr w:type="spellStart"/>
                  <w:r w:rsidRPr="00C56EB8">
                    <w:rPr>
                      <w:i/>
                      <w:iCs/>
                      <w:sz w:val="20"/>
                      <w:szCs w:val="20"/>
                    </w:rPr>
                    <w:t>Lippsmeier</w:t>
                  </w:r>
                  <w:proofErr w:type="spellEnd"/>
                  <w:r w:rsidRPr="00C56EB8">
                    <w:rPr>
                      <w:i/>
                      <w:iCs/>
                      <w:sz w:val="20"/>
                      <w:szCs w:val="20"/>
                    </w:rPr>
                    <w:t>)</w:t>
                  </w:r>
                </w:p>
                <w:p w14:paraId="25D2BF89" w14:textId="77777777" w:rsidR="00C33B7B" w:rsidRDefault="00C33B7B" w:rsidP="00763A93">
                  <w:pPr>
                    <w:autoSpaceDE w:val="0"/>
                    <w:autoSpaceDN w:val="0"/>
                    <w:adjustRightInd w:val="0"/>
                    <w:spacing w:after="0" w:line="240" w:lineRule="auto"/>
                    <w:jc w:val="both"/>
                  </w:pPr>
                </w:p>
                <w:p w14:paraId="25C7D731" w14:textId="26161BB3" w:rsidR="005600AA" w:rsidRDefault="00ED1E74" w:rsidP="005F4D72">
                  <w:pPr>
                    <w:autoSpaceDE w:val="0"/>
                    <w:autoSpaceDN w:val="0"/>
                    <w:adjustRightInd w:val="0"/>
                    <w:spacing w:after="0" w:line="240" w:lineRule="auto"/>
                    <w:jc w:val="both"/>
                  </w:pPr>
                  <w:r>
                    <w:t>Bei der Eröffnung</w:t>
                  </w:r>
                  <w:r w:rsidR="005F4D72">
                    <w:t xml:space="preserve"> des </w:t>
                  </w:r>
                  <w:r w:rsidR="005F4D72" w:rsidRPr="005F4D72">
                    <w:t>vom ZTG</w:t>
                  </w:r>
                  <w:r w:rsidR="00423529">
                    <w:t xml:space="preserve"> </w:t>
                  </w:r>
                  <w:r w:rsidR="00423529" w:rsidRPr="00D20775">
                    <w:t>Zentrum für Telematik und Telemedizin</w:t>
                  </w:r>
                  <w:r w:rsidR="005F4D72" w:rsidRPr="005F4D72">
                    <w:t>, der Deutschen Gesellschaft für Telemedizin e. V. (DGTelemed) und dem Ministerium für Arbeit, Gesundheit und Soziales des Landes Nordrhein-Westfalen organisiert</w:t>
                  </w:r>
                  <w:r w:rsidR="005F4D72">
                    <w:t xml:space="preserve">en </w:t>
                  </w:r>
                  <w:r w:rsidR="005F4D72" w:rsidRPr="005F4D72">
                    <w:t>MEDICA HEALTH IT FORUM</w:t>
                  </w:r>
                  <w:r w:rsidR="004A4623">
                    <w:t>S</w:t>
                  </w:r>
                  <w:r w:rsidR="005F4D72" w:rsidRPr="005F4D72">
                    <w:t xml:space="preserve"> </w:t>
                  </w:r>
                  <w:r w:rsidR="00CF524A">
                    <w:t>be</w:t>
                  </w:r>
                  <w:r>
                    <w:t>tonte</w:t>
                  </w:r>
                  <w:r w:rsidR="005600AA">
                    <w:t xml:space="preserve"> </w:t>
                  </w:r>
                  <w:r>
                    <w:t>Ehm</w:t>
                  </w:r>
                  <w:r w:rsidR="005F4D72">
                    <w:t xml:space="preserve"> </w:t>
                  </w:r>
                  <w:r>
                    <w:t xml:space="preserve">die Bedeutung einer grenzüberschreitenden </w:t>
                  </w:r>
                  <w:r w:rsidR="005F4D72">
                    <w:t xml:space="preserve">Zusammenarbeit der </w:t>
                  </w:r>
                  <w:r>
                    <w:t xml:space="preserve">gesundheitsversorgenden </w:t>
                  </w:r>
                  <w:r w:rsidR="005F4D72">
                    <w:t xml:space="preserve">Akteure als Schlüssel </w:t>
                  </w:r>
                  <w:r>
                    <w:t>eine</w:t>
                  </w:r>
                  <w:r w:rsidR="001D1C94">
                    <w:t>r</w:t>
                  </w:r>
                  <w:r>
                    <w:t xml:space="preserve"> zukunftssichere</w:t>
                  </w:r>
                  <w:r w:rsidR="001D1C94">
                    <w:t>n</w:t>
                  </w:r>
                  <w:r>
                    <w:t xml:space="preserve"> Patientenbehandlung</w:t>
                  </w:r>
                  <w:r w:rsidR="005F4D72">
                    <w:t xml:space="preserve"> in Nordrhein-Westfalen</w:t>
                  </w:r>
                  <w:r w:rsidR="004A4623">
                    <w:t>. Dabei</w:t>
                  </w:r>
                  <w:r w:rsidR="005F4D72">
                    <w:t xml:space="preserve"> bekräftigte er die Bedeutung des Aufbaus sektoren</w:t>
                  </w:r>
                  <w:r w:rsidR="00D20775">
                    <w:t xml:space="preserve">- und </w:t>
                  </w:r>
                  <w:r w:rsidR="00A07BC2">
                    <w:t>länder</w:t>
                  </w:r>
                  <w:r w:rsidR="005F4D72">
                    <w:t xml:space="preserve">übergreifender Netzwerke für eine bessere Kommunikation im Gesundheitswesen. </w:t>
                  </w:r>
                  <w:r w:rsidR="005600AA">
                    <w:t xml:space="preserve"> </w:t>
                  </w:r>
                </w:p>
                <w:p w14:paraId="395112AF" w14:textId="77777777" w:rsidR="005600AA" w:rsidRDefault="005600AA" w:rsidP="005600AA">
                  <w:pPr>
                    <w:autoSpaceDE w:val="0"/>
                    <w:autoSpaceDN w:val="0"/>
                    <w:adjustRightInd w:val="0"/>
                    <w:spacing w:after="0" w:line="240" w:lineRule="auto"/>
                    <w:jc w:val="both"/>
                  </w:pPr>
                </w:p>
                <w:p w14:paraId="25A1E28A" w14:textId="7A1F1296" w:rsidR="00763A93" w:rsidRDefault="005600AA" w:rsidP="00941DCB">
                  <w:pPr>
                    <w:autoSpaceDE w:val="0"/>
                    <w:autoSpaceDN w:val="0"/>
                    <w:adjustRightInd w:val="0"/>
                    <w:spacing w:after="0" w:line="240" w:lineRule="auto"/>
                    <w:jc w:val="both"/>
                  </w:pPr>
                  <w:r w:rsidRPr="00C134FD">
                    <w:t>Telemedizin in Deutschland</w:t>
                  </w:r>
                  <w:r w:rsidR="004A4623" w:rsidRPr="00C134FD">
                    <w:t xml:space="preserve"> könne nur dann umfassend funktionieren, wenn letztlich alle Akteure der Gesundheitsversorgung umfassend miteinander vernetzt sind, so </w:t>
                  </w:r>
                  <w:r w:rsidR="00C134FD">
                    <w:t>Ehm</w:t>
                  </w:r>
                  <w:r w:rsidR="004A4623" w:rsidRPr="00C134FD">
                    <w:t>. Nur auf diese Weise könne sich</w:t>
                  </w:r>
                  <w:r w:rsidRPr="00C134FD">
                    <w:t xml:space="preserve"> ein flächendeckendes Angebot an telemedizinischen Anwendungen etablieren.</w:t>
                  </w:r>
                  <w:r>
                    <w:t xml:space="preserve"> </w:t>
                  </w:r>
                </w:p>
                <w:p w14:paraId="7F52F8F1" w14:textId="53E76AD9" w:rsidR="00941DCB" w:rsidRDefault="00941DCB" w:rsidP="00941DCB">
                  <w:pPr>
                    <w:autoSpaceDE w:val="0"/>
                    <w:autoSpaceDN w:val="0"/>
                    <w:adjustRightInd w:val="0"/>
                    <w:spacing w:after="0" w:line="240" w:lineRule="auto"/>
                    <w:jc w:val="both"/>
                  </w:pPr>
                </w:p>
                <w:p w14:paraId="0631E658" w14:textId="39E8EFA6" w:rsidR="00E00612" w:rsidRDefault="00A07BC2" w:rsidP="00E00612">
                  <w:pPr>
                    <w:autoSpaceDE w:val="0"/>
                    <w:autoSpaceDN w:val="0"/>
                    <w:adjustRightInd w:val="0"/>
                    <w:spacing w:after="0" w:line="240" w:lineRule="auto"/>
                    <w:jc w:val="both"/>
                  </w:pPr>
                  <w:r>
                    <w:t xml:space="preserve">Ehm gab in Aussicht, dass </w:t>
                  </w:r>
                  <w:r w:rsidR="00941DCB" w:rsidRPr="001A3A1D">
                    <w:t xml:space="preserve">Nordrhein-Westfalen </w:t>
                  </w:r>
                  <w:r w:rsidRPr="001A3A1D">
                    <w:t xml:space="preserve">fest </w:t>
                  </w:r>
                  <w:r w:rsidR="00497C67" w:rsidRPr="001A3A1D">
                    <w:t>damit plane, bei</w:t>
                  </w:r>
                  <w:r w:rsidR="00972044">
                    <w:t xml:space="preserve"> </w:t>
                  </w:r>
                  <w:r w:rsidR="00941DCB" w:rsidRPr="00E00612">
                    <w:t xml:space="preserve">der praktischen Umsetzung </w:t>
                  </w:r>
                  <w:r w:rsidRPr="00972044">
                    <w:t xml:space="preserve">digitaler Kommunikationsnetze im Gesundheitswesen </w:t>
                  </w:r>
                  <w:r w:rsidR="00941DCB" w:rsidRPr="00972044">
                    <w:t>eine Vorreiterrolle zu übernehmen</w:t>
                  </w:r>
                  <w:r w:rsidR="00497C67" w:rsidRPr="00972044">
                    <w:t>.</w:t>
                  </w:r>
                  <w:r w:rsidR="00D20775" w:rsidRPr="00972044">
                    <w:t xml:space="preserve"> </w:t>
                  </w:r>
                  <w:r w:rsidR="00E00612">
                    <w:t>Dabei spiele auch das im August von Karl-Josef Laumann, Minister für Arbeit, Gesundheit und Soziales des Landes Nordrhein-Westfalen, vorgestellte Konzept des Virtuellen Krankenhauses eine wesentliche Rolle. Ehm betonte, dass mit dem Virtuellen Krankenhaus in Nordrhein-Westfalen hochspezialisiertes Expertenwissen in die Fläche gebracht werden solle, mit dem Ziel, ein engmaschiges, telemedizinisches Netzwerk aufzubauen.</w:t>
                  </w:r>
                </w:p>
                <w:p w14:paraId="383E8B0C" w14:textId="526919BC" w:rsidR="00C56EB8" w:rsidRDefault="00C56EB8" w:rsidP="00E00612">
                  <w:pPr>
                    <w:autoSpaceDE w:val="0"/>
                    <w:autoSpaceDN w:val="0"/>
                    <w:adjustRightInd w:val="0"/>
                    <w:spacing w:after="0" w:line="240" w:lineRule="auto"/>
                    <w:jc w:val="both"/>
                  </w:pPr>
                </w:p>
                <w:p w14:paraId="250D1AFD" w14:textId="38EC166C" w:rsidR="00C56EB8" w:rsidRPr="00C56EB8" w:rsidRDefault="00C56EB8" w:rsidP="00E00612">
                  <w:pPr>
                    <w:autoSpaceDE w:val="0"/>
                    <w:autoSpaceDN w:val="0"/>
                    <w:adjustRightInd w:val="0"/>
                    <w:spacing w:after="0" w:line="240" w:lineRule="auto"/>
                    <w:jc w:val="both"/>
                    <w:rPr>
                      <w:sz w:val="20"/>
                      <w:szCs w:val="20"/>
                    </w:rPr>
                  </w:pPr>
                  <w:r>
                    <w:rPr>
                      <w:noProof/>
                    </w:rPr>
                    <w:drawing>
                      <wp:inline distT="0" distB="0" distL="0" distR="0" wp14:anchorId="684D0017" wp14:editId="157B5EAF">
                        <wp:extent cx="5760720" cy="43300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30065"/>
                                </a:xfrm>
                                <a:prstGeom prst="rect">
                                  <a:avLst/>
                                </a:prstGeom>
                                <a:noFill/>
                                <a:ln>
                                  <a:noFill/>
                                </a:ln>
                              </pic:spPr>
                            </pic:pic>
                          </a:graphicData>
                        </a:graphic>
                      </wp:inline>
                    </w:drawing>
                  </w:r>
                  <w:r>
                    <w:rPr>
                      <w:rFonts w:ascii="Arial" w:hAnsi="Arial" w:cs="Arial"/>
                      <w:color w:val="3D3B3A"/>
                      <w:sz w:val="23"/>
                      <w:szCs w:val="23"/>
                    </w:rPr>
                    <w:br/>
                  </w:r>
                  <w:bookmarkStart w:id="0" w:name="_GoBack"/>
                  <w:r w:rsidRPr="00C56EB8">
                    <w:rPr>
                      <w:rStyle w:val="Hervorhebung"/>
                      <w:rFonts w:cstheme="minorHAnsi"/>
                      <w:color w:val="3D3B3A"/>
                      <w:sz w:val="20"/>
                      <w:szCs w:val="20"/>
                      <w:shd w:val="clear" w:color="auto" w:fill="FFFFFF"/>
                    </w:rPr>
                    <w:t xml:space="preserve">Zu Besuch am Landesgemeinschaftsstand Nordrhein-Westfalen: Mitglieder des Ausschusses für Arbeit, Gesundheit und Soziales des Landes Nordrhein-Westfalen, und Staatssekretär Dr. Heller (ganz rechts). (Foto: ZTG/P. </w:t>
                  </w:r>
                  <w:proofErr w:type="spellStart"/>
                  <w:r w:rsidRPr="00C56EB8">
                    <w:rPr>
                      <w:rStyle w:val="Hervorhebung"/>
                      <w:rFonts w:cstheme="minorHAnsi"/>
                      <w:color w:val="3D3B3A"/>
                      <w:sz w:val="20"/>
                      <w:szCs w:val="20"/>
                      <w:shd w:val="clear" w:color="auto" w:fill="FFFFFF"/>
                    </w:rPr>
                    <w:t>Lippsmeier</w:t>
                  </w:r>
                  <w:proofErr w:type="spellEnd"/>
                  <w:r w:rsidRPr="00C56EB8">
                    <w:rPr>
                      <w:rStyle w:val="Hervorhebung"/>
                      <w:rFonts w:cstheme="minorHAnsi"/>
                      <w:color w:val="3D3B3A"/>
                      <w:sz w:val="20"/>
                      <w:szCs w:val="20"/>
                      <w:shd w:val="clear" w:color="auto" w:fill="FFFFFF"/>
                    </w:rPr>
                    <w:t>)</w:t>
                  </w:r>
                  <w:bookmarkEnd w:id="0"/>
                </w:p>
                <w:p w14:paraId="17784801" w14:textId="77777777" w:rsidR="00E00612" w:rsidRDefault="00E00612" w:rsidP="00941DCB">
                  <w:pPr>
                    <w:autoSpaceDE w:val="0"/>
                    <w:autoSpaceDN w:val="0"/>
                    <w:adjustRightInd w:val="0"/>
                    <w:spacing w:after="0" w:line="240" w:lineRule="auto"/>
                    <w:jc w:val="both"/>
                  </w:pPr>
                </w:p>
                <w:p w14:paraId="2A0C939A" w14:textId="5FB94AEF" w:rsidR="005600AA" w:rsidRDefault="00D20775" w:rsidP="00763A93">
                  <w:pPr>
                    <w:autoSpaceDE w:val="0"/>
                    <w:autoSpaceDN w:val="0"/>
                    <w:adjustRightInd w:val="0"/>
                    <w:spacing w:after="0" w:line="240" w:lineRule="auto"/>
                    <w:jc w:val="both"/>
                  </w:pPr>
                  <w:r>
                    <w:t>Dies unterstrich</w:t>
                  </w:r>
                  <w:r w:rsidR="00497C67">
                    <w:t xml:space="preserve"> nicht zuletzt der Besuch von Staatssekretär Dr. Heller sondern</w:t>
                  </w:r>
                  <w:r>
                    <w:t xml:space="preserve"> auch der </w:t>
                  </w:r>
                  <w:r w:rsidR="00497C67">
                    <w:t xml:space="preserve">ebenfalls </w:t>
                  </w:r>
                  <w:r w:rsidR="000E7E91">
                    <w:t xml:space="preserve">gestrige </w:t>
                  </w:r>
                  <w:r>
                    <w:t xml:space="preserve">Besuch des Ausschusses für </w:t>
                  </w:r>
                  <w:r w:rsidR="00423529">
                    <w:t xml:space="preserve">Arbeit, </w:t>
                  </w:r>
                  <w:r>
                    <w:t xml:space="preserve">Gesundheit </w:t>
                  </w:r>
                  <w:r w:rsidR="00423529">
                    <w:t xml:space="preserve">und Soziales </w:t>
                  </w:r>
                  <w:r>
                    <w:t xml:space="preserve">des Landes Nordrhein-Westfalen am Landesgemeinschaftsstand Nordrhein-Westfalen (Halle 13, Stand D75/55), an dem </w:t>
                  </w:r>
                  <w:r w:rsidRPr="00D20775">
                    <w:t xml:space="preserve">30 Unternehmen, Institutionen und Projekte aktuelle </w:t>
                  </w:r>
                  <w:proofErr w:type="spellStart"/>
                  <w:r w:rsidRPr="00D20775">
                    <w:t>eHealth</w:t>
                  </w:r>
                  <w:proofErr w:type="spellEnd"/>
                  <w:r w:rsidRPr="00D20775">
                    <w:t>-Lösungen für die Verbesserung der medizinischen und pflegerischen Versorgung präsentieren.</w:t>
                  </w:r>
                  <w:r>
                    <w:t xml:space="preserve"> </w:t>
                  </w:r>
                  <w:r w:rsidRPr="00D20775">
                    <w:t>Koordiniert wird die Messepräsenz unter anderem vom ZTG.</w:t>
                  </w:r>
                </w:p>
                <w:p w14:paraId="7239D518" w14:textId="0C8105E1" w:rsidR="00763A93" w:rsidRDefault="00763A93" w:rsidP="00763A93">
                  <w:pPr>
                    <w:autoSpaceDE w:val="0"/>
                    <w:autoSpaceDN w:val="0"/>
                    <w:adjustRightInd w:val="0"/>
                    <w:spacing w:after="0" w:line="240" w:lineRule="auto"/>
                    <w:jc w:val="both"/>
                  </w:pPr>
                </w:p>
                <w:p w14:paraId="4CCB4FC5" w14:textId="77777777" w:rsidR="00E00612" w:rsidRDefault="00E00612" w:rsidP="00763A93">
                  <w:pPr>
                    <w:autoSpaceDE w:val="0"/>
                    <w:autoSpaceDN w:val="0"/>
                    <w:adjustRightInd w:val="0"/>
                    <w:spacing w:after="0" w:line="240" w:lineRule="auto"/>
                    <w:jc w:val="both"/>
                  </w:pPr>
                </w:p>
                <w:p w14:paraId="337F03C3" w14:textId="77777777" w:rsidR="00763A93" w:rsidRDefault="00763A93" w:rsidP="00763A93">
                  <w:pPr>
                    <w:autoSpaceDE w:val="0"/>
                    <w:autoSpaceDN w:val="0"/>
                    <w:adjustRightInd w:val="0"/>
                    <w:spacing w:after="0" w:line="240" w:lineRule="auto"/>
                    <w:jc w:val="both"/>
                  </w:pPr>
                </w:p>
                <w:p w14:paraId="70AD2CE8" w14:textId="3EA0B552" w:rsidR="00622DED" w:rsidRDefault="00622DED" w:rsidP="00992D6C">
                  <w:pPr>
                    <w:autoSpaceDE w:val="0"/>
                    <w:autoSpaceDN w:val="0"/>
                    <w:adjustRightInd w:val="0"/>
                    <w:spacing w:after="0" w:line="240" w:lineRule="auto"/>
                    <w:jc w:val="both"/>
                  </w:pPr>
                </w:p>
                <w:p w14:paraId="58FEB72A" w14:textId="7E2E336D" w:rsidR="00992D6C" w:rsidRPr="00B73662" w:rsidRDefault="00992D6C" w:rsidP="00992D6C">
                  <w:pPr>
                    <w:autoSpaceDE w:val="0"/>
                    <w:autoSpaceDN w:val="0"/>
                    <w:adjustRightInd w:val="0"/>
                    <w:spacing w:after="0" w:line="240" w:lineRule="auto"/>
                    <w:jc w:val="both"/>
                    <w:rPr>
                      <w:u w:val="single"/>
                    </w:rPr>
                  </w:pPr>
                  <w:r w:rsidRPr="00B73662">
                    <w:rPr>
                      <w:u w:val="single"/>
                    </w:rPr>
                    <w:lastRenderedPageBreak/>
                    <w:t>ZTG Zentrum für Telematik und Telemedizin GmbH</w:t>
                  </w:r>
                </w:p>
                <w:p w14:paraId="7F71408B" w14:textId="7834086F" w:rsidR="00F24CF7" w:rsidRDefault="00992D6C" w:rsidP="009863E0">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7F34885A" w14:textId="24435C36" w:rsidR="001D1582" w:rsidRDefault="00C56EB8" w:rsidP="009863E0">
                  <w:pPr>
                    <w:autoSpaceDE w:val="0"/>
                    <w:autoSpaceDN w:val="0"/>
                    <w:adjustRightInd w:val="0"/>
                    <w:spacing w:after="0" w:line="240" w:lineRule="auto"/>
                    <w:jc w:val="both"/>
                  </w:pPr>
                  <w:hyperlink r:id="rId10" w:history="1">
                    <w:r w:rsidR="001D1582" w:rsidRPr="00A039C7">
                      <w:t>www.ztg-nrw.de</w:t>
                    </w:r>
                  </w:hyperlink>
                </w:p>
                <w:p w14:paraId="53B3501E" w14:textId="4735476D" w:rsidR="001D1582" w:rsidRDefault="001D1582" w:rsidP="009863E0">
                  <w:pPr>
                    <w:autoSpaceDE w:val="0"/>
                    <w:autoSpaceDN w:val="0"/>
                    <w:adjustRightInd w:val="0"/>
                    <w:spacing w:after="0" w:line="240" w:lineRule="auto"/>
                    <w:jc w:val="both"/>
                  </w:pPr>
                </w:p>
                <w:p w14:paraId="62020932" w14:textId="77777777" w:rsidR="001D1582" w:rsidRDefault="001D1582" w:rsidP="009863E0">
                  <w:pPr>
                    <w:autoSpaceDE w:val="0"/>
                    <w:autoSpaceDN w:val="0"/>
                    <w:adjustRightInd w:val="0"/>
                    <w:spacing w:after="0" w:line="240" w:lineRule="auto"/>
                    <w:jc w:val="both"/>
                  </w:pPr>
                </w:p>
                <w:p w14:paraId="492DA672" w14:textId="77777777" w:rsidR="009863E0" w:rsidRDefault="009863E0" w:rsidP="009863E0">
                  <w:pPr>
                    <w:autoSpaceDE w:val="0"/>
                    <w:autoSpaceDN w:val="0"/>
                    <w:adjustRightInd w:val="0"/>
                    <w:spacing w:after="0" w:line="240" w:lineRule="auto"/>
                    <w:jc w:val="both"/>
                  </w:pPr>
                </w:p>
                <w:p w14:paraId="65B30637" w14:textId="3AAB33E3" w:rsidR="00AC3F83" w:rsidRPr="009863E0" w:rsidRDefault="00AC3F83" w:rsidP="00AC3F83">
                  <w:pPr>
                    <w:autoSpaceDE w:val="0"/>
                    <w:autoSpaceDN w:val="0"/>
                    <w:adjustRightInd w:val="0"/>
                    <w:spacing w:after="0" w:line="240" w:lineRule="auto"/>
                  </w:pPr>
                  <w:r w:rsidRPr="00A039C7">
                    <w:rPr>
                      <w:b/>
                      <w:bCs/>
                    </w:rPr>
                    <w:t>Für Rückfragen:</w:t>
                  </w:r>
                  <w:r>
                    <w:br/>
                  </w:r>
                  <w:hyperlink r:id="rId11" w:history="1">
                    <w:r w:rsidRPr="00A039C7">
                      <w:br/>
                    </w:r>
                  </w:hyperlink>
                  <w:r>
                    <w:t>ZTG Zentrum für Telematik und Telemedizin GmbH</w:t>
                  </w:r>
                  <w:r>
                    <w:br/>
                    <w:t>Birthe Klementowski</w:t>
                  </w:r>
                  <w:r>
                    <w:br/>
                    <w:t>Tel. 0234 / 973517 – 36</w:t>
                  </w:r>
                  <w:r>
                    <w:br/>
                    <w:t xml:space="preserve">E-Mail: </w:t>
                  </w:r>
                  <w:hyperlink r:id="rId12" w:history="1">
                    <w:r w:rsidRPr="00A039C7">
                      <w:t>b.klementowski@ztg-nrw.de</w:t>
                    </w:r>
                  </w:hyperlink>
                </w:p>
              </w:tc>
            </w:tr>
          </w:tbl>
          <w:p w14:paraId="148200D7" w14:textId="77777777" w:rsidR="006232F2" w:rsidRPr="00A039C7" w:rsidRDefault="006232F2"/>
        </w:tc>
      </w:tr>
    </w:tbl>
    <w:p w14:paraId="249539FD" w14:textId="77777777" w:rsidR="00964A09" w:rsidRDefault="00964A09" w:rsidP="00F70363"/>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83FA" w14:textId="77777777" w:rsidR="00B3245B" w:rsidRDefault="00B3245B" w:rsidP="001C644A">
      <w:pPr>
        <w:spacing w:after="0" w:line="240" w:lineRule="auto"/>
      </w:pPr>
      <w:r>
        <w:separator/>
      </w:r>
    </w:p>
  </w:endnote>
  <w:endnote w:type="continuationSeparator" w:id="0">
    <w:p w14:paraId="1D2824C3" w14:textId="77777777" w:rsidR="00B3245B" w:rsidRDefault="00B3245B"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4FBC" w14:textId="77777777" w:rsidR="00B3245B" w:rsidRDefault="00B3245B" w:rsidP="001C644A">
      <w:pPr>
        <w:spacing w:after="0" w:line="240" w:lineRule="auto"/>
      </w:pPr>
      <w:r>
        <w:separator/>
      </w:r>
    </w:p>
  </w:footnote>
  <w:footnote w:type="continuationSeparator" w:id="0">
    <w:p w14:paraId="59B7E50E" w14:textId="77777777" w:rsidR="00B3245B" w:rsidRDefault="00B3245B"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61FD1C12" w:rsidR="00C26D8D" w:rsidRPr="00F13D6A" w:rsidRDefault="00F83D08" w:rsidP="009D1F5F">
    <w:pPr>
      <w:spacing w:line="360" w:lineRule="auto"/>
      <w:jc w:val="right"/>
      <w:rPr>
        <w:lang w:val="en-US"/>
      </w:rPr>
    </w:pPr>
    <w:r>
      <w:rPr>
        <w:noProof/>
        <w:lang w:val="en-US"/>
      </w:rPr>
      <w:drawing>
        <wp:inline distT="0" distB="0" distL="0" distR="0" wp14:anchorId="462ACD6F" wp14:editId="37C5A69F">
          <wp:extent cx="2438400" cy="64617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TG Logo 2019 klein.jpg"/>
                  <pic:cNvPicPr/>
                </pic:nvPicPr>
                <pic:blipFill>
                  <a:blip r:embed="rId1">
                    <a:extLst>
                      <a:ext uri="{28A0092B-C50C-407E-A947-70E740481C1C}">
                        <a14:useLocalDpi xmlns:a14="http://schemas.microsoft.com/office/drawing/2010/main" val="0"/>
                      </a:ext>
                    </a:extLst>
                  </a:blip>
                  <a:stretch>
                    <a:fillRect/>
                  </a:stretch>
                </pic:blipFill>
                <pic:spPr>
                  <a:xfrm>
                    <a:off x="0" y="0"/>
                    <a:ext cx="2438400" cy="646176"/>
                  </a:xfrm>
                  <a:prstGeom prst="rect">
                    <a:avLst/>
                  </a:prstGeom>
                </pic:spPr>
              </pic:pic>
            </a:graphicData>
          </a:graphic>
        </wp:inline>
      </w:drawing>
    </w:r>
    <w:r w:rsidR="00C26D8D" w:rsidRPr="00977FA2">
      <w:rPr>
        <w:lang w:val="en-US"/>
      </w:rPr>
      <w:t xml:space="preserve"> </w:t>
    </w:r>
  </w:p>
  <w:p w14:paraId="063289BF" w14:textId="758308CC" w:rsidR="00C26D8D" w:rsidRPr="00634E52" w:rsidRDefault="00C26D8D"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3EC1"/>
    <w:rsid w:val="00025549"/>
    <w:rsid w:val="00025C6B"/>
    <w:rsid w:val="00034563"/>
    <w:rsid w:val="00051D2B"/>
    <w:rsid w:val="00056CAC"/>
    <w:rsid w:val="00061967"/>
    <w:rsid w:val="00085E92"/>
    <w:rsid w:val="0008679B"/>
    <w:rsid w:val="000A039E"/>
    <w:rsid w:val="000A1E83"/>
    <w:rsid w:val="000A243F"/>
    <w:rsid w:val="000A44BB"/>
    <w:rsid w:val="000B4BE9"/>
    <w:rsid w:val="000C0DD8"/>
    <w:rsid w:val="000D591F"/>
    <w:rsid w:val="000E7E91"/>
    <w:rsid w:val="000F7BD7"/>
    <w:rsid w:val="00101C62"/>
    <w:rsid w:val="00102DA9"/>
    <w:rsid w:val="00107735"/>
    <w:rsid w:val="0011099D"/>
    <w:rsid w:val="00117C3A"/>
    <w:rsid w:val="0012047D"/>
    <w:rsid w:val="00121804"/>
    <w:rsid w:val="00130592"/>
    <w:rsid w:val="00131744"/>
    <w:rsid w:val="001452A5"/>
    <w:rsid w:val="00146585"/>
    <w:rsid w:val="001519F3"/>
    <w:rsid w:val="001546B8"/>
    <w:rsid w:val="00160DC1"/>
    <w:rsid w:val="00172DC2"/>
    <w:rsid w:val="001736F1"/>
    <w:rsid w:val="00177247"/>
    <w:rsid w:val="00182DB1"/>
    <w:rsid w:val="0018352B"/>
    <w:rsid w:val="001862B6"/>
    <w:rsid w:val="001A076B"/>
    <w:rsid w:val="001A1F8F"/>
    <w:rsid w:val="001A2DAC"/>
    <w:rsid w:val="001A336E"/>
    <w:rsid w:val="001A3A1D"/>
    <w:rsid w:val="001A70D1"/>
    <w:rsid w:val="001C2FF0"/>
    <w:rsid w:val="001C644A"/>
    <w:rsid w:val="001D1582"/>
    <w:rsid w:val="001D1C94"/>
    <w:rsid w:val="001D354C"/>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239EF"/>
    <w:rsid w:val="00246107"/>
    <w:rsid w:val="002814ED"/>
    <w:rsid w:val="00284BD2"/>
    <w:rsid w:val="00286774"/>
    <w:rsid w:val="002B2AC4"/>
    <w:rsid w:val="002B35FD"/>
    <w:rsid w:val="002B6686"/>
    <w:rsid w:val="002C0DDA"/>
    <w:rsid w:val="002C25E1"/>
    <w:rsid w:val="003020B2"/>
    <w:rsid w:val="0031207D"/>
    <w:rsid w:val="003139DD"/>
    <w:rsid w:val="00320F55"/>
    <w:rsid w:val="0032640D"/>
    <w:rsid w:val="00334965"/>
    <w:rsid w:val="00335A01"/>
    <w:rsid w:val="00337EE5"/>
    <w:rsid w:val="00347AE9"/>
    <w:rsid w:val="00352951"/>
    <w:rsid w:val="00367D57"/>
    <w:rsid w:val="00381D1D"/>
    <w:rsid w:val="00384EA6"/>
    <w:rsid w:val="00385807"/>
    <w:rsid w:val="00390C42"/>
    <w:rsid w:val="00397C4D"/>
    <w:rsid w:val="003A0A2D"/>
    <w:rsid w:val="003A17AE"/>
    <w:rsid w:val="003A5012"/>
    <w:rsid w:val="003A5815"/>
    <w:rsid w:val="003C203F"/>
    <w:rsid w:val="003C69C1"/>
    <w:rsid w:val="003D32AC"/>
    <w:rsid w:val="003D7998"/>
    <w:rsid w:val="003E2366"/>
    <w:rsid w:val="003E3AE9"/>
    <w:rsid w:val="003F074D"/>
    <w:rsid w:val="003F1AFA"/>
    <w:rsid w:val="004101E7"/>
    <w:rsid w:val="0042054E"/>
    <w:rsid w:val="004205C3"/>
    <w:rsid w:val="00421377"/>
    <w:rsid w:val="00422860"/>
    <w:rsid w:val="00423529"/>
    <w:rsid w:val="0043139B"/>
    <w:rsid w:val="004316E5"/>
    <w:rsid w:val="00450EC8"/>
    <w:rsid w:val="004512AE"/>
    <w:rsid w:val="004602C9"/>
    <w:rsid w:val="004605FA"/>
    <w:rsid w:val="00474572"/>
    <w:rsid w:val="0049184E"/>
    <w:rsid w:val="00492508"/>
    <w:rsid w:val="004949F4"/>
    <w:rsid w:val="00497C67"/>
    <w:rsid w:val="004A1CBB"/>
    <w:rsid w:val="004A3FB3"/>
    <w:rsid w:val="004A4623"/>
    <w:rsid w:val="004A6144"/>
    <w:rsid w:val="004B1F38"/>
    <w:rsid w:val="004C78F5"/>
    <w:rsid w:val="004D718B"/>
    <w:rsid w:val="004E119C"/>
    <w:rsid w:val="004E1E84"/>
    <w:rsid w:val="004E646D"/>
    <w:rsid w:val="004F3F55"/>
    <w:rsid w:val="004F694C"/>
    <w:rsid w:val="005179F7"/>
    <w:rsid w:val="005206F5"/>
    <w:rsid w:val="005237DA"/>
    <w:rsid w:val="005402E4"/>
    <w:rsid w:val="005414CA"/>
    <w:rsid w:val="005437F2"/>
    <w:rsid w:val="00545BB5"/>
    <w:rsid w:val="0054626E"/>
    <w:rsid w:val="00547223"/>
    <w:rsid w:val="0055042D"/>
    <w:rsid w:val="005506C8"/>
    <w:rsid w:val="005600AA"/>
    <w:rsid w:val="00571567"/>
    <w:rsid w:val="00574997"/>
    <w:rsid w:val="00586378"/>
    <w:rsid w:val="00591F51"/>
    <w:rsid w:val="00594651"/>
    <w:rsid w:val="005952AD"/>
    <w:rsid w:val="005953C8"/>
    <w:rsid w:val="005954AB"/>
    <w:rsid w:val="005975B3"/>
    <w:rsid w:val="005A454E"/>
    <w:rsid w:val="005A6CB4"/>
    <w:rsid w:val="005A783F"/>
    <w:rsid w:val="005B05DE"/>
    <w:rsid w:val="005B081E"/>
    <w:rsid w:val="005B222F"/>
    <w:rsid w:val="005B25A0"/>
    <w:rsid w:val="005B3736"/>
    <w:rsid w:val="005B7C1A"/>
    <w:rsid w:val="005C769A"/>
    <w:rsid w:val="005D179B"/>
    <w:rsid w:val="005D30DB"/>
    <w:rsid w:val="005E77A2"/>
    <w:rsid w:val="005F0B83"/>
    <w:rsid w:val="005F16C1"/>
    <w:rsid w:val="005F1C44"/>
    <w:rsid w:val="005F3FA6"/>
    <w:rsid w:val="005F4D72"/>
    <w:rsid w:val="00610F78"/>
    <w:rsid w:val="0061124C"/>
    <w:rsid w:val="00611E9E"/>
    <w:rsid w:val="006150B0"/>
    <w:rsid w:val="00622DED"/>
    <w:rsid w:val="006232F2"/>
    <w:rsid w:val="00625354"/>
    <w:rsid w:val="00631E7E"/>
    <w:rsid w:val="006323DD"/>
    <w:rsid w:val="00634E52"/>
    <w:rsid w:val="006353EC"/>
    <w:rsid w:val="00636E54"/>
    <w:rsid w:val="006432D6"/>
    <w:rsid w:val="006436DB"/>
    <w:rsid w:val="00653553"/>
    <w:rsid w:val="00661B29"/>
    <w:rsid w:val="006855F1"/>
    <w:rsid w:val="0068795E"/>
    <w:rsid w:val="00696CAB"/>
    <w:rsid w:val="00696FDF"/>
    <w:rsid w:val="006C0B72"/>
    <w:rsid w:val="006D3AFD"/>
    <w:rsid w:val="006D7957"/>
    <w:rsid w:val="006E6F7C"/>
    <w:rsid w:val="006F3293"/>
    <w:rsid w:val="006F4485"/>
    <w:rsid w:val="007112F5"/>
    <w:rsid w:val="00727CAA"/>
    <w:rsid w:val="00730632"/>
    <w:rsid w:val="00730ADA"/>
    <w:rsid w:val="0074632C"/>
    <w:rsid w:val="0074702F"/>
    <w:rsid w:val="0075119C"/>
    <w:rsid w:val="00763A93"/>
    <w:rsid w:val="00773CAF"/>
    <w:rsid w:val="00774D61"/>
    <w:rsid w:val="007825FD"/>
    <w:rsid w:val="0078309D"/>
    <w:rsid w:val="00786D9E"/>
    <w:rsid w:val="0079306D"/>
    <w:rsid w:val="007969D3"/>
    <w:rsid w:val="007B5650"/>
    <w:rsid w:val="007C14C9"/>
    <w:rsid w:val="007C1DCA"/>
    <w:rsid w:val="007E34A4"/>
    <w:rsid w:val="007E458A"/>
    <w:rsid w:val="007F2DD8"/>
    <w:rsid w:val="007F30F9"/>
    <w:rsid w:val="007F6074"/>
    <w:rsid w:val="00806CC0"/>
    <w:rsid w:val="00811F2B"/>
    <w:rsid w:val="008155DF"/>
    <w:rsid w:val="00824E4C"/>
    <w:rsid w:val="008276CC"/>
    <w:rsid w:val="008327AB"/>
    <w:rsid w:val="0083757F"/>
    <w:rsid w:val="00854737"/>
    <w:rsid w:val="008777BF"/>
    <w:rsid w:val="00881041"/>
    <w:rsid w:val="0088608F"/>
    <w:rsid w:val="00894997"/>
    <w:rsid w:val="008A64A8"/>
    <w:rsid w:val="008A7B04"/>
    <w:rsid w:val="008B4CC4"/>
    <w:rsid w:val="008C4B97"/>
    <w:rsid w:val="008D0CAF"/>
    <w:rsid w:val="008D68A4"/>
    <w:rsid w:val="008D7C9A"/>
    <w:rsid w:val="008F28A5"/>
    <w:rsid w:val="008F398F"/>
    <w:rsid w:val="00903B60"/>
    <w:rsid w:val="00904AAC"/>
    <w:rsid w:val="009139E2"/>
    <w:rsid w:val="00915287"/>
    <w:rsid w:val="00927250"/>
    <w:rsid w:val="00927EDB"/>
    <w:rsid w:val="00932E8C"/>
    <w:rsid w:val="00933A87"/>
    <w:rsid w:val="00935A10"/>
    <w:rsid w:val="00941600"/>
    <w:rsid w:val="00941DCB"/>
    <w:rsid w:val="009436D4"/>
    <w:rsid w:val="00946499"/>
    <w:rsid w:val="009616FE"/>
    <w:rsid w:val="00963985"/>
    <w:rsid w:val="00964A09"/>
    <w:rsid w:val="00965503"/>
    <w:rsid w:val="00970550"/>
    <w:rsid w:val="00971B42"/>
    <w:rsid w:val="00972044"/>
    <w:rsid w:val="00975113"/>
    <w:rsid w:val="00975AC5"/>
    <w:rsid w:val="00977FA2"/>
    <w:rsid w:val="0098496F"/>
    <w:rsid w:val="009863E0"/>
    <w:rsid w:val="00990C15"/>
    <w:rsid w:val="00992D6C"/>
    <w:rsid w:val="00993F65"/>
    <w:rsid w:val="0099561B"/>
    <w:rsid w:val="009963BA"/>
    <w:rsid w:val="00997688"/>
    <w:rsid w:val="009A0BE3"/>
    <w:rsid w:val="009A31A8"/>
    <w:rsid w:val="009A38D8"/>
    <w:rsid w:val="009A6737"/>
    <w:rsid w:val="009B4625"/>
    <w:rsid w:val="009C6C87"/>
    <w:rsid w:val="009D18EF"/>
    <w:rsid w:val="009D1F5F"/>
    <w:rsid w:val="009E1840"/>
    <w:rsid w:val="009E1951"/>
    <w:rsid w:val="009E2819"/>
    <w:rsid w:val="009F1176"/>
    <w:rsid w:val="009F523A"/>
    <w:rsid w:val="00A01CC8"/>
    <w:rsid w:val="00A021A5"/>
    <w:rsid w:val="00A039C7"/>
    <w:rsid w:val="00A07BC2"/>
    <w:rsid w:val="00A32996"/>
    <w:rsid w:val="00A33150"/>
    <w:rsid w:val="00A34EE8"/>
    <w:rsid w:val="00A416A8"/>
    <w:rsid w:val="00A454E2"/>
    <w:rsid w:val="00A45604"/>
    <w:rsid w:val="00A46376"/>
    <w:rsid w:val="00A469A7"/>
    <w:rsid w:val="00A50AAA"/>
    <w:rsid w:val="00A52E94"/>
    <w:rsid w:val="00A66E76"/>
    <w:rsid w:val="00A74330"/>
    <w:rsid w:val="00A82F92"/>
    <w:rsid w:val="00A91C1F"/>
    <w:rsid w:val="00AA2C2D"/>
    <w:rsid w:val="00AA31E1"/>
    <w:rsid w:val="00AB05CE"/>
    <w:rsid w:val="00AB1D3B"/>
    <w:rsid w:val="00AB529F"/>
    <w:rsid w:val="00AC3F83"/>
    <w:rsid w:val="00AC5982"/>
    <w:rsid w:val="00AC7945"/>
    <w:rsid w:val="00AC7D2A"/>
    <w:rsid w:val="00AD1D10"/>
    <w:rsid w:val="00AD7538"/>
    <w:rsid w:val="00AE0172"/>
    <w:rsid w:val="00AE1261"/>
    <w:rsid w:val="00AF339B"/>
    <w:rsid w:val="00B01DD0"/>
    <w:rsid w:val="00B02AF2"/>
    <w:rsid w:val="00B05AE6"/>
    <w:rsid w:val="00B073A8"/>
    <w:rsid w:val="00B07606"/>
    <w:rsid w:val="00B269DA"/>
    <w:rsid w:val="00B26BB0"/>
    <w:rsid w:val="00B30C15"/>
    <w:rsid w:val="00B32170"/>
    <w:rsid w:val="00B3245B"/>
    <w:rsid w:val="00B34359"/>
    <w:rsid w:val="00B462F1"/>
    <w:rsid w:val="00B47A99"/>
    <w:rsid w:val="00B611CB"/>
    <w:rsid w:val="00B6158E"/>
    <w:rsid w:val="00B64345"/>
    <w:rsid w:val="00B64D0B"/>
    <w:rsid w:val="00B65D00"/>
    <w:rsid w:val="00B700C5"/>
    <w:rsid w:val="00B73662"/>
    <w:rsid w:val="00B76170"/>
    <w:rsid w:val="00B77659"/>
    <w:rsid w:val="00B84042"/>
    <w:rsid w:val="00BA0779"/>
    <w:rsid w:val="00BA6E0B"/>
    <w:rsid w:val="00BB4FD3"/>
    <w:rsid w:val="00BD09F8"/>
    <w:rsid w:val="00BE48E7"/>
    <w:rsid w:val="00BE5751"/>
    <w:rsid w:val="00BF4B4B"/>
    <w:rsid w:val="00C00BA9"/>
    <w:rsid w:val="00C00E69"/>
    <w:rsid w:val="00C07E98"/>
    <w:rsid w:val="00C134FD"/>
    <w:rsid w:val="00C16567"/>
    <w:rsid w:val="00C20A25"/>
    <w:rsid w:val="00C24051"/>
    <w:rsid w:val="00C25671"/>
    <w:rsid w:val="00C25BBE"/>
    <w:rsid w:val="00C260DB"/>
    <w:rsid w:val="00C26D8D"/>
    <w:rsid w:val="00C2702A"/>
    <w:rsid w:val="00C319C1"/>
    <w:rsid w:val="00C33B7B"/>
    <w:rsid w:val="00C372D1"/>
    <w:rsid w:val="00C55399"/>
    <w:rsid w:val="00C55EDC"/>
    <w:rsid w:val="00C56EB8"/>
    <w:rsid w:val="00C57486"/>
    <w:rsid w:val="00C614B0"/>
    <w:rsid w:val="00C66C6A"/>
    <w:rsid w:val="00C83861"/>
    <w:rsid w:val="00C9049F"/>
    <w:rsid w:val="00C96363"/>
    <w:rsid w:val="00CA53C6"/>
    <w:rsid w:val="00CA66D0"/>
    <w:rsid w:val="00CB22A5"/>
    <w:rsid w:val="00CB265F"/>
    <w:rsid w:val="00CB6903"/>
    <w:rsid w:val="00CF1209"/>
    <w:rsid w:val="00CF277D"/>
    <w:rsid w:val="00CF524A"/>
    <w:rsid w:val="00D01F6B"/>
    <w:rsid w:val="00D0292A"/>
    <w:rsid w:val="00D20775"/>
    <w:rsid w:val="00D22CC7"/>
    <w:rsid w:val="00D2721F"/>
    <w:rsid w:val="00D34029"/>
    <w:rsid w:val="00D35F11"/>
    <w:rsid w:val="00D40BC9"/>
    <w:rsid w:val="00D436DC"/>
    <w:rsid w:val="00D52325"/>
    <w:rsid w:val="00D56081"/>
    <w:rsid w:val="00D6262D"/>
    <w:rsid w:val="00D65524"/>
    <w:rsid w:val="00D71DE3"/>
    <w:rsid w:val="00D756C8"/>
    <w:rsid w:val="00D81495"/>
    <w:rsid w:val="00D94031"/>
    <w:rsid w:val="00DA15C7"/>
    <w:rsid w:val="00DA3E52"/>
    <w:rsid w:val="00DD3FDC"/>
    <w:rsid w:val="00DF1EBF"/>
    <w:rsid w:val="00DF542E"/>
    <w:rsid w:val="00E00612"/>
    <w:rsid w:val="00E029F6"/>
    <w:rsid w:val="00E04C93"/>
    <w:rsid w:val="00E05145"/>
    <w:rsid w:val="00E12E99"/>
    <w:rsid w:val="00E16623"/>
    <w:rsid w:val="00E314D8"/>
    <w:rsid w:val="00E358A1"/>
    <w:rsid w:val="00E40493"/>
    <w:rsid w:val="00E42BC9"/>
    <w:rsid w:val="00E45B36"/>
    <w:rsid w:val="00E45B40"/>
    <w:rsid w:val="00E45D23"/>
    <w:rsid w:val="00E51A32"/>
    <w:rsid w:val="00E55D4A"/>
    <w:rsid w:val="00E663A0"/>
    <w:rsid w:val="00E70AF8"/>
    <w:rsid w:val="00E70C16"/>
    <w:rsid w:val="00E81C09"/>
    <w:rsid w:val="00E8646A"/>
    <w:rsid w:val="00E87E34"/>
    <w:rsid w:val="00E9155D"/>
    <w:rsid w:val="00E964D0"/>
    <w:rsid w:val="00EA32C9"/>
    <w:rsid w:val="00EA7BA6"/>
    <w:rsid w:val="00EA7CBF"/>
    <w:rsid w:val="00EB2787"/>
    <w:rsid w:val="00EB30A8"/>
    <w:rsid w:val="00EB3EC7"/>
    <w:rsid w:val="00EB4DB6"/>
    <w:rsid w:val="00EC303C"/>
    <w:rsid w:val="00ED1E74"/>
    <w:rsid w:val="00EE5275"/>
    <w:rsid w:val="00EF7C7B"/>
    <w:rsid w:val="00F13D6A"/>
    <w:rsid w:val="00F1408E"/>
    <w:rsid w:val="00F23052"/>
    <w:rsid w:val="00F23AA1"/>
    <w:rsid w:val="00F24CF7"/>
    <w:rsid w:val="00F333FC"/>
    <w:rsid w:val="00F550CA"/>
    <w:rsid w:val="00F553A8"/>
    <w:rsid w:val="00F56E02"/>
    <w:rsid w:val="00F57620"/>
    <w:rsid w:val="00F62936"/>
    <w:rsid w:val="00F62F32"/>
    <w:rsid w:val="00F6511E"/>
    <w:rsid w:val="00F70363"/>
    <w:rsid w:val="00F72954"/>
    <w:rsid w:val="00F76BFC"/>
    <w:rsid w:val="00F802ED"/>
    <w:rsid w:val="00F83D08"/>
    <w:rsid w:val="00F94F9E"/>
    <w:rsid w:val="00F96827"/>
    <w:rsid w:val="00FB475E"/>
    <w:rsid w:val="00FB6576"/>
    <w:rsid w:val="00FD35EC"/>
    <w:rsid w:val="00FD4036"/>
    <w:rsid w:val="00FD54F9"/>
    <w:rsid w:val="00FD5B5F"/>
    <w:rsid w:val="00FD64D8"/>
    <w:rsid w:val="00FF2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Hervorhebung">
    <w:name w:val="Emphasis"/>
    <w:basedOn w:val="Absatz-Standardschriftart"/>
    <w:uiPriority w:val="20"/>
    <w:qFormat/>
    <w:rsid w:val="009A0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496920344">
      <w:bodyDiv w:val="1"/>
      <w:marLeft w:val="0"/>
      <w:marRight w:val="0"/>
      <w:marTop w:val="0"/>
      <w:marBottom w:val="0"/>
      <w:divBdr>
        <w:top w:val="none" w:sz="0" w:space="0" w:color="auto"/>
        <w:left w:val="none" w:sz="0" w:space="0" w:color="auto"/>
        <w:bottom w:val="none" w:sz="0" w:space="0" w:color="auto"/>
        <w:right w:val="none" w:sz="0" w:space="0" w:color="auto"/>
      </w:divBdr>
    </w:div>
    <w:div w:id="57678758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06692651">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koesterke@lz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FD8BF-3D7A-4773-A047-D264D92E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3</cp:revision>
  <cp:lastPrinted>2019-11-21T10:30:00Z</cp:lastPrinted>
  <dcterms:created xsi:type="dcterms:W3CDTF">2019-11-21T09:38:00Z</dcterms:created>
  <dcterms:modified xsi:type="dcterms:W3CDTF">2019-11-21T10:31:00Z</dcterms:modified>
</cp:coreProperties>
</file>