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ED7F" w14:textId="77777777" w:rsidR="00FF13BF" w:rsidRDefault="00FF13BF" w:rsidP="00F0525D">
      <w:pPr>
        <w:rPr>
          <w:rFonts w:cs="Arial"/>
          <w:b/>
          <w:bCs/>
          <w:noProof/>
          <w:color w:val="A1C9ED"/>
          <w:sz w:val="28"/>
          <w:szCs w:val="28"/>
        </w:rPr>
      </w:pPr>
    </w:p>
    <w:p w14:paraId="07C980F1" w14:textId="22EE2ACE" w:rsidR="007A1AEB" w:rsidRPr="00F0525D" w:rsidRDefault="005E23F1" w:rsidP="00F0525D">
      <w:pPr>
        <w:rPr>
          <w:rFonts w:cs="Arial"/>
          <w:b/>
          <w:bCs/>
          <w:noProof/>
          <w:color w:val="A1C9ED"/>
          <w:sz w:val="28"/>
          <w:szCs w:val="28"/>
        </w:rPr>
      </w:pPr>
      <w:r>
        <w:rPr>
          <w:rFonts w:cs="Arial"/>
          <w:b/>
          <w:bCs/>
          <w:noProof/>
          <w:color w:val="A1C9ED"/>
          <w:sz w:val="28"/>
          <w:szCs w:val="28"/>
        </w:rPr>
        <w:t>2.</w:t>
      </w:r>
      <w:r w:rsidR="009F5A0B" w:rsidRPr="009F5A0B">
        <w:rPr>
          <w:rFonts w:cs="Arial"/>
          <w:b/>
          <w:bCs/>
          <w:noProof/>
          <w:color w:val="A1C9ED"/>
          <w:sz w:val="28"/>
          <w:szCs w:val="28"/>
        </w:rPr>
        <w:t xml:space="preserve"> TELnet@NRW-Kongress</w:t>
      </w:r>
      <w:r w:rsidR="00314A55">
        <w:rPr>
          <w:rFonts w:cs="Arial"/>
          <w:b/>
          <w:bCs/>
          <w:noProof/>
          <w:color w:val="A1C9ED"/>
          <w:sz w:val="28"/>
          <w:szCs w:val="28"/>
        </w:rPr>
        <w:t>: Innovationsfondsprojekte effektiv in das GKV-Versorgungssystem bringen</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1CAFAE4B"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0FF6A9CF">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3BBC6E"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0BB65835" w14:textId="7317F483" w:rsidR="009F5A0B" w:rsidRDefault="00A428CF" w:rsidP="00F0525D">
                  <w:pPr>
                    <w:jc w:val="both"/>
                    <w:rPr>
                      <w:rFonts w:eastAsia="Times New Roman" w:cstheme="minorHAnsi"/>
                      <w:b/>
                      <w:bCs/>
                      <w:color w:val="666666"/>
                      <w:sz w:val="20"/>
                      <w:szCs w:val="20"/>
                    </w:rPr>
                  </w:pPr>
                  <w:r>
                    <w:rPr>
                      <w:rFonts w:eastAsia="Times New Roman" w:cstheme="minorHAnsi"/>
                      <w:b/>
                      <w:bCs/>
                      <w:color w:val="666666"/>
                      <w:sz w:val="20"/>
                      <w:szCs w:val="20"/>
                    </w:rPr>
                    <w:t>Bochum</w:t>
                  </w:r>
                  <w:r w:rsidR="00147210">
                    <w:rPr>
                      <w:rFonts w:eastAsia="Times New Roman" w:cstheme="minorHAnsi"/>
                      <w:b/>
                      <w:bCs/>
                      <w:color w:val="666666"/>
                      <w:sz w:val="20"/>
                      <w:szCs w:val="20"/>
                    </w:rPr>
                    <w:t>/Aachen</w:t>
                  </w:r>
                  <w:r w:rsidR="009F5A0B" w:rsidRPr="009F5A0B">
                    <w:rPr>
                      <w:rFonts w:eastAsia="Times New Roman" w:cstheme="minorHAnsi"/>
                      <w:b/>
                      <w:bCs/>
                      <w:color w:val="666666"/>
                      <w:sz w:val="20"/>
                      <w:szCs w:val="20"/>
                    </w:rPr>
                    <w:t xml:space="preserve">, </w:t>
                  </w:r>
                  <w:r>
                    <w:rPr>
                      <w:rFonts w:eastAsia="Times New Roman" w:cstheme="minorHAnsi"/>
                      <w:b/>
                      <w:bCs/>
                      <w:color w:val="666666"/>
                      <w:sz w:val="20"/>
                      <w:szCs w:val="20"/>
                    </w:rPr>
                    <w:t>8</w:t>
                  </w:r>
                  <w:r w:rsidR="009F5A0B" w:rsidRPr="009F5A0B">
                    <w:rPr>
                      <w:rFonts w:eastAsia="Times New Roman" w:cstheme="minorHAnsi"/>
                      <w:b/>
                      <w:bCs/>
                      <w:color w:val="666666"/>
                      <w:sz w:val="20"/>
                      <w:szCs w:val="20"/>
                    </w:rPr>
                    <w:t xml:space="preserve">. </w:t>
                  </w:r>
                  <w:r w:rsidR="00C91734">
                    <w:rPr>
                      <w:rFonts w:eastAsia="Times New Roman" w:cstheme="minorHAnsi"/>
                      <w:b/>
                      <w:bCs/>
                      <w:color w:val="666666"/>
                      <w:sz w:val="20"/>
                      <w:szCs w:val="20"/>
                    </w:rPr>
                    <w:t>Februar 2019</w:t>
                  </w:r>
                  <w:r w:rsidR="009F5A0B" w:rsidRPr="009F5A0B">
                    <w:rPr>
                      <w:rFonts w:eastAsia="Times New Roman" w:cstheme="minorHAnsi"/>
                      <w:b/>
                      <w:bCs/>
                      <w:color w:val="666666"/>
                      <w:sz w:val="20"/>
                      <w:szCs w:val="20"/>
                    </w:rPr>
                    <w:t xml:space="preserve"> – Unter dem Motto </w:t>
                  </w:r>
                  <w:r w:rsidR="00C91734" w:rsidRPr="008B69E4">
                    <w:rPr>
                      <w:rFonts w:eastAsia="Times New Roman" w:cstheme="minorHAnsi"/>
                      <w:b/>
                      <w:bCs/>
                      <w:color w:val="666666"/>
                      <w:sz w:val="20"/>
                      <w:szCs w:val="20"/>
                    </w:rPr>
                    <w:t>„</w:t>
                  </w:r>
                  <w:r w:rsidR="00C91734" w:rsidRPr="00421D69">
                    <w:rPr>
                      <w:rFonts w:eastAsia="Times New Roman" w:cstheme="minorHAnsi"/>
                      <w:b/>
                      <w:bCs/>
                      <w:color w:val="666666"/>
                      <w:sz w:val="20"/>
                      <w:szCs w:val="20"/>
                    </w:rPr>
                    <w:t>Verstetigung – vom Projekt in das GKV-Versorgungssystem</w:t>
                  </w:r>
                  <w:r w:rsidR="00C91734" w:rsidRPr="008B69E4">
                    <w:rPr>
                      <w:rFonts w:eastAsia="Times New Roman" w:cstheme="minorHAnsi"/>
                      <w:b/>
                      <w:bCs/>
                      <w:color w:val="666666"/>
                      <w:sz w:val="20"/>
                      <w:szCs w:val="20"/>
                    </w:rPr>
                    <w:t xml:space="preserve">“ </w:t>
                  </w:r>
                  <w:r w:rsidR="00C91734">
                    <w:rPr>
                      <w:rFonts w:eastAsia="Times New Roman" w:cstheme="minorHAnsi"/>
                      <w:b/>
                      <w:bCs/>
                      <w:color w:val="666666"/>
                      <w:sz w:val="20"/>
                      <w:szCs w:val="20"/>
                    </w:rPr>
                    <w:t>fand am 6. Februar 2019</w:t>
                  </w:r>
                  <w:r w:rsidR="009F5A0B" w:rsidRPr="009F5A0B">
                    <w:rPr>
                      <w:rFonts w:eastAsia="Times New Roman" w:cstheme="minorHAnsi"/>
                      <w:b/>
                      <w:bCs/>
                      <w:color w:val="666666"/>
                      <w:sz w:val="20"/>
                      <w:szCs w:val="20"/>
                    </w:rPr>
                    <w:t xml:space="preserve"> der </w:t>
                  </w:r>
                  <w:r w:rsidR="00C91734">
                    <w:rPr>
                      <w:rFonts w:eastAsia="Times New Roman" w:cstheme="minorHAnsi"/>
                      <w:b/>
                      <w:bCs/>
                      <w:color w:val="666666"/>
                      <w:sz w:val="20"/>
                      <w:szCs w:val="20"/>
                    </w:rPr>
                    <w:t>2</w:t>
                  </w:r>
                  <w:r w:rsidR="009F5A0B" w:rsidRPr="009F5A0B">
                    <w:rPr>
                      <w:rFonts w:eastAsia="Times New Roman" w:cstheme="minorHAnsi"/>
                      <w:b/>
                      <w:bCs/>
                      <w:color w:val="666666"/>
                      <w:sz w:val="20"/>
                      <w:szCs w:val="20"/>
                    </w:rPr>
                    <w:t>.</w:t>
                  </w:r>
                  <w:r w:rsidR="009F5A0B">
                    <w:rPr>
                      <w:rFonts w:eastAsia="Times New Roman" w:cstheme="minorHAnsi"/>
                      <w:b/>
                      <w:bCs/>
                      <w:color w:val="666666"/>
                      <w:sz w:val="20"/>
                      <w:szCs w:val="20"/>
                    </w:rPr>
                    <w:t> </w:t>
                  </w:r>
                  <w:proofErr w:type="spellStart"/>
                  <w:r w:rsidR="009F5A0B" w:rsidRPr="009F5A0B">
                    <w:rPr>
                      <w:rFonts w:eastAsia="Times New Roman" w:cstheme="minorHAnsi"/>
                      <w:b/>
                      <w:bCs/>
                      <w:color w:val="666666"/>
                      <w:sz w:val="20"/>
                      <w:szCs w:val="20"/>
                    </w:rPr>
                    <w:t>TELnet@</w:t>
                  </w:r>
                  <w:proofErr w:type="gramStart"/>
                  <w:r w:rsidR="009F5A0B" w:rsidRPr="009F5A0B">
                    <w:rPr>
                      <w:rFonts w:eastAsia="Times New Roman" w:cstheme="minorHAnsi"/>
                      <w:b/>
                      <w:bCs/>
                      <w:color w:val="666666"/>
                      <w:sz w:val="20"/>
                      <w:szCs w:val="20"/>
                    </w:rPr>
                    <w:t>NRW-Kongress</w:t>
                  </w:r>
                  <w:proofErr w:type="spellEnd"/>
                  <w:proofErr w:type="gramEnd"/>
                  <w:r w:rsidR="009F5A0B" w:rsidRPr="009F5A0B">
                    <w:rPr>
                      <w:rFonts w:eastAsia="Times New Roman" w:cstheme="minorHAnsi"/>
                      <w:b/>
                      <w:bCs/>
                      <w:color w:val="666666"/>
                      <w:sz w:val="20"/>
                      <w:szCs w:val="20"/>
                    </w:rPr>
                    <w:t xml:space="preserve"> </w:t>
                  </w:r>
                  <w:r w:rsidR="008256BD" w:rsidRPr="008B69E4">
                    <w:rPr>
                      <w:rFonts w:eastAsia="Times New Roman" w:cstheme="minorHAnsi"/>
                      <w:b/>
                      <w:bCs/>
                      <w:color w:val="666666"/>
                      <w:sz w:val="20"/>
                      <w:szCs w:val="20"/>
                    </w:rPr>
                    <w:t>i</w:t>
                  </w:r>
                  <w:r w:rsidR="008256BD">
                    <w:rPr>
                      <w:rFonts w:eastAsia="Times New Roman" w:cstheme="minorHAnsi"/>
                      <w:b/>
                      <w:bCs/>
                      <w:color w:val="666666"/>
                      <w:sz w:val="20"/>
                      <w:szCs w:val="20"/>
                    </w:rPr>
                    <w:t xml:space="preserve">n dem von der Uniklinik RWTH Aachen 2018 eröffneten Lehr- und Trainingszentrum </w:t>
                  </w:r>
                  <w:r w:rsidR="008256BD" w:rsidRPr="00966126">
                    <w:rPr>
                      <w:rFonts w:eastAsia="Times New Roman" w:cstheme="minorHAnsi"/>
                      <w:b/>
                      <w:bCs/>
                      <w:color w:val="666666"/>
                      <w:sz w:val="20"/>
                      <w:szCs w:val="20"/>
                    </w:rPr>
                    <w:t>CT</w:t>
                  </w:r>
                  <w:r w:rsidR="008256BD" w:rsidRPr="00966126">
                    <w:rPr>
                      <w:rFonts w:eastAsia="Times New Roman" w:cstheme="minorHAnsi"/>
                      <w:b/>
                      <w:bCs/>
                      <w:color w:val="666666"/>
                      <w:sz w:val="20"/>
                      <w:szCs w:val="20"/>
                      <w:vertAlign w:val="superscript"/>
                    </w:rPr>
                    <w:t>2</w:t>
                  </w:r>
                  <w:r w:rsidR="008256BD" w:rsidRPr="00966126">
                    <w:rPr>
                      <w:rFonts w:eastAsia="Times New Roman" w:cstheme="minorHAnsi"/>
                      <w:b/>
                      <w:bCs/>
                      <w:color w:val="666666"/>
                      <w:sz w:val="20"/>
                      <w:szCs w:val="20"/>
                    </w:rPr>
                    <w:t xml:space="preserve"> – Center </w:t>
                  </w:r>
                  <w:proofErr w:type="spellStart"/>
                  <w:r w:rsidR="008256BD" w:rsidRPr="00966126">
                    <w:rPr>
                      <w:rFonts w:eastAsia="Times New Roman" w:cstheme="minorHAnsi"/>
                      <w:b/>
                      <w:bCs/>
                      <w:color w:val="666666"/>
                      <w:sz w:val="20"/>
                      <w:szCs w:val="20"/>
                    </w:rPr>
                    <w:t>for</w:t>
                  </w:r>
                  <w:proofErr w:type="spellEnd"/>
                  <w:r w:rsidR="008256BD" w:rsidRPr="00966126">
                    <w:rPr>
                      <w:rFonts w:eastAsia="Times New Roman" w:cstheme="minorHAnsi"/>
                      <w:b/>
                      <w:bCs/>
                      <w:color w:val="666666"/>
                      <w:sz w:val="20"/>
                      <w:szCs w:val="20"/>
                    </w:rPr>
                    <w:t xml:space="preserve"> Teaching and Training</w:t>
                  </w:r>
                  <w:r w:rsidR="008256BD">
                    <w:rPr>
                      <w:rFonts w:eastAsia="Times New Roman" w:cstheme="minorHAnsi"/>
                      <w:b/>
                      <w:bCs/>
                      <w:color w:val="666666"/>
                      <w:sz w:val="20"/>
                      <w:szCs w:val="20"/>
                    </w:rPr>
                    <w:t xml:space="preserve"> in Aachen </w:t>
                  </w:r>
                  <w:r w:rsidR="00C91734">
                    <w:rPr>
                      <w:rFonts w:eastAsia="Times New Roman" w:cstheme="minorHAnsi"/>
                      <w:b/>
                      <w:bCs/>
                      <w:color w:val="666666"/>
                      <w:sz w:val="20"/>
                      <w:szCs w:val="20"/>
                    </w:rPr>
                    <w:t>statt</w:t>
                  </w:r>
                  <w:r w:rsidR="009F5A0B" w:rsidRPr="009F5A0B">
                    <w:rPr>
                      <w:rFonts w:eastAsia="Times New Roman" w:cstheme="minorHAnsi"/>
                      <w:b/>
                      <w:bCs/>
                      <w:color w:val="666666"/>
                      <w:sz w:val="20"/>
                      <w:szCs w:val="20"/>
                    </w:rPr>
                    <w:t xml:space="preserve">. </w:t>
                  </w:r>
                  <w:r w:rsidR="00314A55">
                    <w:rPr>
                      <w:rFonts w:eastAsia="Times New Roman" w:cstheme="minorHAnsi"/>
                      <w:b/>
                      <w:bCs/>
                      <w:color w:val="666666"/>
                      <w:sz w:val="20"/>
                      <w:szCs w:val="20"/>
                    </w:rPr>
                    <w:t>Etwa</w:t>
                  </w:r>
                  <w:r w:rsidR="00E43563">
                    <w:rPr>
                      <w:rFonts w:eastAsia="Times New Roman" w:cstheme="minorHAnsi"/>
                      <w:b/>
                      <w:bCs/>
                      <w:color w:val="666666"/>
                      <w:sz w:val="20"/>
                      <w:szCs w:val="20"/>
                    </w:rPr>
                    <w:t xml:space="preserve"> </w:t>
                  </w:r>
                  <w:r w:rsidR="00AB70E1">
                    <w:rPr>
                      <w:rFonts w:eastAsia="Times New Roman" w:cstheme="minorHAnsi"/>
                      <w:b/>
                      <w:bCs/>
                      <w:color w:val="666666"/>
                      <w:sz w:val="20"/>
                      <w:szCs w:val="20"/>
                    </w:rPr>
                    <w:t xml:space="preserve">180 </w:t>
                  </w:r>
                  <w:r w:rsidR="00E43563">
                    <w:rPr>
                      <w:rFonts w:eastAsia="Times New Roman" w:cstheme="minorHAnsi"/>
                      <w:b/>
                      <w:bCs/>
                      <w:color w:val="666666"/>
                      <w:sz w:val="20"/>
                      <w:szCs w:val="20"/>
                    </w:rPr>
                    <w:t>Teilnehmer</w:t>
                  </w:r>
                  <w:r w:rsidR="00602000">
                    <w:rPr>
                      <w:rFonts w:eastAsia="Times New Roman" w:cstheme="minorHAnsi"/>
                      <w:b/>
                      <w:bCs/>
                      <w:color w:val="666666"/>
                      <w:sz w:val="20"/>
                      <w:szCs w:val="20"/>
                    </w:rPr>
                    <w:t xml:space="preserve"> informierten sich über den aktuellen Stand des Innovationsfondsprojektes </w:t>
                  </w:r>
                  <w:proofErr w:type="spellStart"/>
                  <w:r w:rsidR="00602000">
                    <w:rPr>
                      <w:rFonts w:eastAsia="Times New Roman" w:cstheme="minorHAnsi"/>
                      <w:b/>
                      <w:bCs/>
                      <w:color w:val="666666"/>
                      <w:sz w:val="20"/>
                      <w:szCs w:val="20"/>
                    </w:rPr>
                    <w:t>TELnet@NRW</w:t>
                  </w:r>
                  <w:proofErr w:type="spellEnd"/>
                  <w:r w:rsidR="00602000">
                    <w:rPr>
                      <w:rFonts w:eastAsia="Times New Roman" w:cstheme="minorHAnsi"/>
                      <w:b/>
                      <w:bCs/>
                      <w:color w:val="666666"/>
                      <w:sz w:val="20"/>
                      <w:szCs w:val="20"/>
                    </w:rPr>
                    <w:t xml:space="preserve"> und </w:t>
                  </w:r>
                  <w:r w:rsidR="009F5A0B" w:rsidRPr="009F5A0B">
                    <w:rPr>
                      <w:rFonts w:eastAsia="Times New Roman" w:cstheme="minorHAnsi"/>
                      <w:b/>
                      <w:bCs/>
                      <w:color w:val="666666"/>
                      <w:sz w:val="20"/>
                      <w:szCs w:val="20"/>
                    </w:rPr>
                    <w:t xml:space="preserve">folgten </w:t>
                  </w:r>
                  <w:r w:rsidR="00743B98">
                    <w:rPr>
                      <w:rFonts w:eastAsia="Times New Roman" w:cstheme="minorHAnsi"/>
                      <w:b/>
                      <w:bCs/>
                      <w:color w:val="666666"/>
                      <w:sz w:val="20"/>
                      <w:szCs w:val="20"/>
                    </w:rPr>
                    <w:t xml:space="preserve">Vorträgen sowie </w:t>
                  </w:r>
                  <w:r w:rsidR="00A37774">
                    <w:rPr>
                      <w:rFonts w:eastAsia="Times New Roman" w:cstheme="minorHAnsi"/>
                      <w:b/>
                      <w:bCs/>
                      <w:color w:val="666666"/>
                      <w:sz w:val="20"/>
                      <w:szCs w:val="20"/>
                    </w:rPr>
                    <w:t>zwei Diskussionsrunden mit namhaften Experten</w:t>
                  </w:r>
                  <w:r w:rsidR="00743B98">
                    <w:rPr>
                      <w:rFonts w:eastAsia="Times New Roman" w:cstheme="minorHAnsi"/>
                      <w:b/>
                      <w:bCs/>
                      <w:color w:val="666666"/>
                      <w:sz w:val="20"/>
                      <w:szCs w:val="20"/>
                    </w:rPr>
                    <w:t xml:space="preserve"> </w:t>
                  </w:r>
                  <w:r w:rsidR="009F5A0B" w:rsidRPr="009F5A0B">
                    <w:rPr>
                      <w:rFonts w:eastAsia="Times New Roman" w:cstheme="minorHAnsi"/>
                      <w:b/>
                      <w:bCs/>
                      <w:color w:val="666666"/>
                      <w:sz w:val="20"/>
                      <w:szCs w:val="20"/>
                    </w:rPr>
                    <w:t xml:space="preserve">aus Gesundheitspolitik, Medizin und </w:t>
                  </w:r>
                  <w:r w:rsidR="00743B98">
                    <w:rPr>
                      <w:rFonts w:eastAsia="Times New Roman" w:cstheme="minorHAnsi"/>
                      <w:b/>
                      <w:bCs/>
                      <w:color w:val="666666"/>
                      <w:sz w:val="20"/>
                      <w:szCs w:val="20"/>
                    </w:rPr>
                    <w:t>Wirtschaft</w:t>
                  </w:r>
                  <w:r w:rsidR="009F5A0B" w:rsidRPr="009F5A0B">
                    <w:rPr>
                      <w:rFonts w:eastAsia="Times New Roman" w:cstheme="minorHAnsi"/>
                      <w:b/>
                      <w:bCs/>
                      <w:color w:val="666666"/>
                      <w:sz w:val="20"/>
                      <w:szCs w:val="20"/>
                    </w:rPr>
                    <w:t>.</w:t>
                  </w:r>
                </w:p>
                <w:p w14:paraId="4707E9F8" w14:textId="695F4ADD" w:rsidR="00A428CF" w:rsidRPr="00C34786" w:rsidRDefault="00A428CF" w:rsidP="00F0525D">
                  <w:pPr>
                    <w:jc w:val="both"/>
                    <w:rPr>
                      <w:rFonts w:ascii="Calibri" w:eastAsia="Calibri" w:hAnsi="Calibri" w:cs="Calibri"/>
                      <w:sz w:val="21"/>
                      <w:szCs w:val="21"/>
                    </w:rPr>
                  </w:pPr>
                  <w:r>
                    <w:rPr>
                      <w:rFonts w:ascii="Calibri" w:eastAsia="Calibri" w:hAnsi="Calibri" w:cs="Calibri"/>
                      <w:noProof/>
                      <w:sz w:val="21"/>
                      <w:szCs w:val="21"/>
                    </w:rPr>
                    <w:drawing>
                      <wp:inline distT="0" distB="0" distL="0" distR="0" wp14:anchorId="0EC0695F" wp14:editId="2961BD25">
                        <wp:extent cx="5638800" cy="3593453"/>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LnetKongress 2019.jpg"/>
                                <pic:cNvPicPr/>
                              </pic:nvPicPr>
                              <pic:blipFill>
                                <a:blip r:embed="rId8">
                                  <a:extLst>
                                    <a:ext uri="{28A0092B-C50C-407E-A947-70E740481C1C}">
                                      <a14:useLocalDpi xmlns:a14="http://schemas.microsoft.com/office/drawing/2010/main" val="0"/>
                                    </a:ext>
                                  </a:extLst>
                                </a:blip>
                                <a:stretch>
                                  <a:fillRect/>
                                </a:stretch>
                              </pic:blipFill>
                              <pic:spPr>
                                <a:xfrm>
                                  <a:off x="0" y="0"/>
                                  <a:ext cx="5658972" cy="3606308"/>
                                </a:xfrm>
                                <a:prstGeom prst="rect">
                                  <a:avLst/>
                                </a:prstGeom>
                              </pic:spPr>
                            </pic:pic>
                          </a:graphicData>
                        </a:graphic>
                      </wp:inline>
                    </w:drawing>
                  </w:r>
                </w:p>
                <w:p w14:paraId="5CB58850" w14:textId="50371C92" w:rsidR="00A428CF" w:rsidRDefault="00A428CF" w:rsidP="009F5A0B">
                  <w:pPr>
                    <w:jc w:val="both"/>
                    <w:rPr>
                      <w:rFonts w:ascii="Calibri" w:eastAsia="Calibri" w:hAnsi="Calibri" w:cs="Calibri"/>
                      <w:i/>
                      <w:sz w:val="18"/>
                      <w:szCs w:val="21"/>
                    </w:rPr>
                  </w:pPr>
                  <w:r w:rsidRPr="00A428CF">
                    <w:rPr>
                      <w:rFonts w:ascii="Calibri" w:eastAsia="Calibri" w:hAnsi="Calibri" w:cs="Calibri"/>
                      <w:i/>
                      <w:sz w:val="18"/>
                      <w:szCs w:val="21"/>
                    </w:rPr>
                    <w:t>V. l. n. R.: Barbara Steffens</w:t>
                  </w:r>
                  <w:r w:rsidR="00842853">
                    <w:rPr>
                      <w:rFonts w:ascii="Calibri" w:eastAsia="Calibri" w:hAnsi="Calibri" w:cs="Calibri"/>
                      <w:i/>
                      <w:sz w:val="18"/>
                      <w:szCs w:val="21"/>
                    </w:rPr>
                    <w:t>,</w:t>
                  </w:r>
                  <w:r w:rsidRPr="00A428CF">
                    <w:rPr>
                      <w:rFonts w:ascii="Calibri" w:eastAsia="Calibri" w:hAnsi="Calibri" w:cs="Calibri"/>
                      <w:i/>
                      <w:sz w:val="18"/>
                      <w:szCs w:val="21"/>
                    </w:rPr>
                    <w:t xml:space="preserve"> Leiterin der TK-Landesvertretung Nordrhein-Westfalen</w:t>
                  </w:r>
                  <w:r w:rsidR="00842853">
                    <w:rPr>
                      <w:rFonts w:ascii="Calibri" w:eastAsia="Calibri" w:hAnsi="Calibri" w:cs="Calibri"/>
                      <w:i/>
                      <w:sz w:val="18"/>
                      <w:szCs w:val="21"/>
                    </w:rPr>
                    <w:t>;</w:t>
                  </w:r>
                  <w:r w:rsidRPr="00A428CF">
                    <w:rPr>
                      <w:rFonts w:ascii="Calibri" w:eastAsia="Calibri" w:hAnsi="Calibri" w:cs="Calibri"/>
                      <w:i/>
                      <w:sz w:val="18"/>
                      <w:szCs w:val="21"/>
                    </w:rPr>
                    <w:t xml:space="preserve"> Jochen Brink, Präsident der Krankenhausgesellschaft Nordrhein-Westfalen, KGNW</w:t>
                  </w:r>
                  <w:r w:rsidR="00FC6269">
                    <w:rPr>
                      <w:rFonts w:ascii="Calibri" w:eastAsia="Calibri" w:hAnsi="Calibri" w:cs="Calibri"/>
                      <w:i/>
                      <w:sz w:val="18"/>
                      <w:szCs w:val="21"/>
                    </w:rPr>
                    <w:t>;</w:t>
                  </w:r>
                  <w:r w:rsidRPr="00A428CF">
                    <w:rPr>
                      <w:rFonts w:ascii="Calibri" w:eastAsia="Calibri" w:hAnsi="Calibri" w:cs="Calibri"/>
                      <w:i/>
                      <w:sz w:val="18"/>
                      <w:szCs w:val="21"/>
                    </w:rPr>
                    <w:t xml:space="preserve"> Moderator Jürgen </w:t>
                  </w:r>
                  <w:proofErr w:type="spellStart"/>
                  <w:r w:rsidRPr="00A428CF">
                    <w:rPr>
                      <w:rFonts w:ascii="Calibri" w:eastAsia="Calibri" w:hAnsi="Calibri" w:cs="Calibri"/>
                      <w:i/>
                      <w:sz w:val="18"/>
                      <w:szCs w:val="21"/>
                    </w:rPr>
                    <w:t>Zurheide</w:t>
                  </w:r>
                  <w:proofErr w:type="spellEnd"/>
                  <w:r w:rsidR="00FC6269">
                    <w:rPr>
                      <w:rFonts w:ascii="Calibri" w:eastAsia="Calibri" w:hAnsi="Calibri" w:cs="Calibri"/>
                      <w:i/>
                      <w:sz w:val="18"/>
                      <w:szCs w:val="21"/>
                    </w:rPr>
                    <w:t>,</w:t>
                  </w:r>
                  <w:r w:rsidRPr="00A428CF">
                    <w:rPr>
                      <w:rFonts w:ascii="Calibri" w:eastAsia="Calibri" w:hAnsi="Calibri" w:cs="Calibri"/>
                      <w:i/>
                      <w:sz w:val="18"/>
                      <w:szCs w:val="21"/>
                    </w:rPr>
                    <w:t xml:space="preserve"> Tagesspiegel</w:t>
                  </w:r>
                  <w:r w:rsidR="00FC6269">
                    <w:rPr>
                      <w:rFonts w:ascii="Calibri" w:eastAsia="Calibri" w:hAnsi="Calibri" w:cs="Calibri"/>
                      <w:i/>
                      <w:sz w:val="18"/>
                      <w:szCs w:val="21"/>
                    </w:rPr>
                    <w:t>;</w:t>
                  </w:r>
                  <w:r w:rsidRPr="00A428CF">
                    <w:rPr>
                      <w:rFonts w:ascii="Calibri" w:eastAsia="Calibri" w:hAnsi="Calibri" w:cs="Calibri"/>
                      <w:i/>
                      <w:sz w:val="18"/>
                      <w:szCs w:val="21"/>
                    </w:rPr>
                    <w:t xml:space="preserve"> Prof. Dr. med. Gernot Marx</w:t>
                  </w:r>
                  <w:r w:rsidR="00FC6269">
                    <w:rPr>
                      <w:rFonts w:ascii="Calibri" w:eastAsia="Calibri" w:hAnsi="Calibri" w:cs="Calibri"/>
                      <w:i/>
                      <w:sz w:val="18"/>
                      <w:szCs w:val="21"/>
                    </w:rPr>
                    <w:t>,</w:t>
                  </w:r>
                  <w:r w:rsidRPr="00A428CF">
                    <w:rPr>
                      <w:rFonts w:ascii="Calibri" w:eastAsia="Calibri" w:hAnsi="Calibri" w:cs="Calibri"/>
                      <w:i/>
                      <w:sz w:val="18"/>
                      <w:szCs w:val="21"/>
                    </w:rPr>
                    <w:t xml:space="preserve"> FRCA, Konsortialführer </w:t>
                  </w:r>
                  <w:proofErr w:type="spellStart"/>
                  <w:r w:rsidRPr="00A428CF">
                    <w:rPr>
                      <w:rFonts w:ascii="Calibri" w:eastAsia="Calibri" w:hAnsi="Calibri" w:cs="Calibri"/>
                      <w:i/>
                      <w:sz w:val="18"/>
                      <w:szCs w:val="21"/>
                    </w:rPr>
                    <w:t>TELnet@NRW</w:t>
                  </w:r>
                  <w:proofErr w:type="spellEnd"/>
                  <w:r w:rsidR="00FC6269">
                    <w:rPr>
                      <w:rFonts w:ascii="Calibri" w:eastAsia="Calibri" w:hAnsi="Calibri" w:cs="Calibri"/>
                      <w:i/>
                      <w:sz w:val="18"/>
                      <w:szCs w:val="21"/>
                    </w:rPr>
                    <w:t>;</w:t>
                  </w:r>
                  <w:r w:rsidRPr="00A428CF">
                    <w:rPr>
                      <w:rFonts w:ascii="Calibri" w:eastAsia="Calibri" w:hAnsi="Calibri" w:cs="Calibri"/>
                      <w:i/>
                      <w:sz w:val="18"/>
                      <w:szCs w:val="21"/>
                    </w:rPr>
                    <w:t xml:space="preserve"> Dr. med. Hans-Jürgen Beckmann, Vorstand des Ärztenetzes </w:t>
                  </w:r>
                  <w:proofErr w:type="spellStart"/>
                  <w:r w:rsidRPr="00A428CF">
                    <w:rPr>
                      <w:rFonts w:ascii="Calibri" w:eastAsia="Calibri" w:hAnsi="Calibri" w:cs="Calibri"/>
                      <w:i/>
                      <w:sz w:val="18"/>
                      <w:szCs w:val="21"/>
                    </w:rPr>
                    <w:t>MuM</w:t>
                  </w:r>
                  <w:proofErr w:type="spellEnd"/>
                  <w:r w:rsidRPr="00A428CF">
                    <w:rPr>
                      <w:rFonts w:ascii="Calibri" w:eastAsia="Calibri" w:hAnsi="Calibri" w:cs="Calibri"/>
                      <w:i/>
                      <w:sz w:val="18"/>
                      <w:szCs w:val="21"/>
                    </w:rPr>
                    <w:t xml:space="preserve"> Medizin und Mehr, Bünde, und Dr. med. Christian Flügel-</w:t>
                  </w:r>
                  <w:proofErr w:type="spellStart"/>
                  <w:r w:rsidRPr="00A428CF">
                    <w:rPr>
                      <w:rFonts w:ascii="Calibri" w:eastAsia="Calibri" w:hAnsi="Calibri" w:cs="Calibri"/>
                      <w:i/>
                      <w:sz w:val="18"/>
                      <w:szCs w:val="21"/>
                    </w:rPr>
                    <w:t>Bleienheuft</w:t>
                  </w:r>
                  <w:proofErr w:type="spellEnd"/>
                  <w:r w:rsidR="00FC6269">
                    <w:rPr>
                      <w:rFonts w:ascii="Calibri" w:eastAsia="Calibri" w:hAnsi="Calibri" w:cs="Calibri"/>
                      <w:i/>
                      <w:sz w:val="18"/>
                      <w:szCs w:val="21"/>
                    </w:rPr>
                    <w:t xml:space="preserve">, </w:t>
                  </w:r>
                  <w:r w:rsidRPr="00A428CF">
                    <w:rPr>
                      <w:rFonts w:ascii="Calibri" w:eastAsia="Calibri" w:hAnsi="Calibri" w:cs="Calibri"/>
                      <w:i/>
                      <w:sz w:val="18"/>
                      <w:szCs w:val="21"/>
                    </w:rPr>
                    <w:t>Vorstandsvorsitzender des Gesundheitsnetzes Köln-Süd. (Foto: ZTG GmbH)</w:t>
                  </w:r>
                </w:p>
                <w:p w14:paraId="2B2AC124" w14:textId="18724ACC" w:rsidR="00A428CF" w:rsidRPr="00A428CF" w:rsidRDefault="00A428CF" w:rsidP="009F5A0B">
                  <w:pPr>
                    <w:jc w:val="both"/>
                    <w:rPr>
                      <w:rFonts w:ascii="Calibri" w:eastAsia="Calibri" w:hAnsi="Calibri" w:cs="Calibri"/>
                      <w:sz w:val="21"/>
                      <w:szCs w:val="21"/>
                    </w:rPr>
                  </w:pPr>
                  <w:r w:rsidRPr="00C34786">
                    <w:rPr>
                      <w:rFonts w:ascii="Calibri" w:eastAsia="Calibri" w:hAnsi="Calibri" w:cs="Calibri"/>
                      <w:sz w:val="21"/>
                      <w:szCs w:val="21"/>
                    </w:rPr>
                    <w:t>Prof. Dr. med. Thomas H.</w:t>
                  </w:r>
                  <w:r>
                    <w:rPr>
                      <w:rFonts w:ascii="Calibri" w:eastAsia="Calibri" w:hAnsi="Calibri" w:cs="Calibri"/>
                      <w:sz w:val="21"/>
                      <w:szCs w:val="21"/>
                    </w:rPr>
                    <w:t xml:space="preserve"> </w:t>
                  </w:r>
                  <w:proofErr w:type="spellStart"/>
                  <w:r w:rsidRPr="00C34786">
                    <w:rPr>
                      <w:rFonts w:ascii="Calibri" w:eastAsia="Calibri" w:hAnsi="Calibri" w:cs="Calibri"/>
                      <w:sz w:val="21"/>
                      <w:szCs w:val="21"/>
                    </w:rPr>
                    <w:t>Ittel</w:t>
                  </w:r>
                  <w:proofErr w:type="spellEnd"/>
                  <w:r w:rsidRPr="00C34786">
                    <w:rPr>
                      <w:rFonts w:ascii="Calibri" w:eastAsia="Calibri" w:hAnsi="Calibri" w:cs="Calibri"/>
                      <w:sz w:val="21"/>
                      <w:szCs w:val="21"/>
                    </w:rPr>
                    <w:t>, Vorstandsvorsitzender der Uniklinik RWTH Aachen, begrüßte die Teilnehmenden und sprach sich in seinem Vortrag für</w:t>
                  </w:r>
                  <w:r>
                    <w:rPr>
                      <w:rFonts w:ascii="Calibri" w:eastAsia="Calibri" w:hAnsi="Calibri" w:cs="Calibri"/>
                      <w:sz w:val="21"/>
                      <w:szCs w:val="21"/>
                    </w:rPr>
                    <w:t xml:space="preserve"> t</w:t>
                  </w:r>
                  <w:r w:rsidRPr="007D69F4">
                    <w:rPr>
                      <w:rFonts w:ascii="Calibri" w:eastAsia="Calibri" w:hAnsi="Calibri" w:cs="Calibri"/>
                      <w:sz w:val="21"/>
                      <w:szCs w:val="21"/>
                    </w:rPr>
                    <w:t xml:space="preserve">elemedizinische Netzwerkstrukturen </w:t>
                  </w:r>
                  <w:r w:rsidRPr="00C34786">
                    <w:rPr>
                      <w:rFonts w:ascii="Calibri" w:eastAsia="Calibri" w:hAnsi="Calibri" w:cs="Calibri"/>
                      <w:sz w:val="21"/>
                      <w:szCs w:val="21"/>
                    </w:rPr>
                    <w:t xml:space="preserve">aus. Das Innovationsfondsprojekt </w:t>
                  </w:r>
                  <w:proofErr w:type="spellStart"/>
                  <w:r>
                    <w:rPr>
                      <w:rFonts w:ascii="Calibri" w:eastAsia="Calibri" w:hAnsi="Calibri" w:cs="Calibri"/>
                      <w:sz w:val="21"/>
                      <w:szCs w:val="21"/>
                    </w:rPr>
                    <w:t>TELnet@NRW</w:t>
                  </w:r>
                  <w:proofErr w:type="spellEnd"/>
                  <w:r>
                    <w:rPr>
                      <w:rFonts w:ascii="Calibri" w:eastAsia="Calibri" w:hAnsi="Calibri" w:cs="Calibri"/>
                      <w:sz w:val="21"/>
                      <w:szCs w:val="21"/>
                    </w:rPr>
                    <w:t xml:space="preserve"> </w:t>
                  </w:r>
                  <w:r w:rsidRPr="00C34786">
                    <w:rPr>
                      <w:rFonts w:ascii="Calibri" w:eastAsia="Calibri" w:hAnsi="Calibri" w:cs="Calibri"/>
                      <w:sz w:val="21"/>
                      <w:szCs w:val="21"/>
                    </w:rPr>
                    <w:t xml:space="preserve">ermögliche es, bei der Versorgung von Patienten </w:t>
                  </w:r>
                  <w:r>
                    <w:rPr>
                      <w:rFonts w:ascii="Calibri" w:eastAsia="Calibri" w:hAnsi="Calibri" w:cs="Calibri"/>
                      <w:sz w:val="21"/>
                      <w:szCs w:val="21"/>
                    </w:rPr>
                    <w:t xml:space="preserve">mit intensivmedizinischem oder infektiologischem Versorgungsbedarf </w:t>
                  </w:r>
                  <w:r w:rsidRPr="00C34786">
                    <w:rPr>
                      <w:rFonts w:ascii="Calibri" w:eastAsia="Calibri" w:hAnsi="Calibri" w:cs="Calibri"/>
                      <w:sz w:val="21"/>
                      <w:szCs w:val="21"/>
                    </w:rPr>
                    <w:t xml:space="preserve">ein funktionssicheres Netzwerk an Medizinern mit Fachexpertise zusammenzubringen und so die Qualität der Behandlung deutlich zu </w:t>
                  </w:r>
                  <w:r w:rsidRPr="00C34786">
                    <w:rPr>
                      <w:rFonts w:ascii="Calibri" w:eastAsia="Calibri" w:hAnsi="Calibri" w:cs="Calibri"/>
                      <w:sz w:val="21"/>
                      <w:szCs w:val="21"/>
                    </w:rPr>
                    <w:lastRenderedPageBreak/>
                    <w:t>steigern. Ein aktueller Filmbeitrag zum Projekt gab Einblicke in den derzeitigen Stand der Entwicklungen und den Ablauf von Televisiten und -</w:t>
                  </w:r>
                  <w:proofErr w:type="spellStart"/>
                  <w:r>
                    <w:rPr>
                      <w:rFonts w:ascii="Calibri" w:eastAsia="Calibri" w:hAnsi="Calibri" w:cs="Calibri"/>
                      <w:sz w:val="21"/>
                      <w:szCs w:val="21"/>
                    </w:rPr>
                    <w:t>k</w:t>
                  </w:r>
                  <w:r w:rsidRPr="00C34786">
                    <w:rPr>
                      <w:rFonts w:ascii="Calibri" w:eastAsia="Calibri" w:hAnsi="Calibri" w:cs="Calibri"/>
                      <w:sz w:val="21"/>
                      <w:szCs w:val="21"/>
                    </w:rPr>
                    <w:t>onsile</w:t>
                  </w:r>
                  <w:r>
                    <w:rPr>
                      <w:rFonts w:ascii="Calibri" w:eastAsia="Calibri" w:hAnsi="Calibri" w:cs="Calibri"/>
                      <w:sz w:val="21"/>
                      <w:szCs w:val="21"/>
                    </w:rPr>
                    <w:t>n</w:t>
                  </w:r>
                  <w:proofErr w:type="spellEnd"/>
                  <w:r w:rsidRPr="00C34786">
                    <w:rPr>
                      <w:rFonts w:ascii="Calibri" w:eastAsia="Calibri" w:hAnsi="Calibri" w:cs="Calibri"/>
                      <w:sz w:val="21"/>
                      <w:szCs w:val="21"/>
                    </w:rPr>
                    <w:t xml:space="preserve"> im Versorgungsalltag.</w:t>
                  </w:r>
                </w:p>
                <w:p w14:paraId="6680559A" w14:textId="1E8B2FCD" w:rsidR="009F5A0B" w:rsidRPr="009F5A0B" w:rsidRDefault="00C31F15" w:rsidP="009F5A0B">
                  <w:pPr>
                    <w:jc w:val="both"/>
                    <w:rPr>
                      <w:rFonts w:ascii="Calibri" w:eastAsia="Calibri" w:hAnsi="Calibri" w:cs="Calibri"/>
                      <w:sz w:val="21"/>
                      <w:szCs w:val="21"/>
                    </w:rPr>
                  </w:pPr>
                  <w:r>
                    <w:rPr>
                      <w:rFonts w:ascii="Calibri" w:eastAsia="Calibri" w:hAnsi="Calibri" w:cs="Calibri"/>
                      <w:sz w:val="21"/>
                      <w:szCs w:val="21"/>
                    </w:rPr>
                    <w:t xml:space="preserve">NRW-Gesundheitsminister Karl-Josef Laumann </w:t>
                  </w:r>
                  <w:r w:rsidR="00B0007A">
                    <w:rPr>
                      <w:rFonts w:ascii="Calibri" w:eastAsia="Calibri" w:hAnsi="Calibri" w:cs="Calibri"/>
                      <w:sz w:val="21"/>
                      <w:szCs w:val="21"/>
                    </w:rPr>
                    <w:t>betonte in seiner</w:t>
                  </w:r>
                  <w:r w:rsidR="001D11C5">
                    <w:rPr>
                      <w:rFonts w:ascii="Calibri" w:eastAsia="Calibri" w:hAnsi="Calibri" w:cs="Calibri"/>
                      <w:sz w:val="21"/>
                      <w:szCs w:val="21"/>
                    </w:rPr>
                    <w:t xml:space="preserve"> </w:t>
                  </w:r>
                  <w:r w:rsidR="00B0007A">
                    <w:rPr>
                      <w:rFonts w:ascii="Calibri" w:eastAsia="Calibri" w:hAnsi="Calibri" w:cs="Calibri"/>
                      <w:sz w:val="21"/>
                      <w:szCs w:val="21"/>
                    </w:rPr>
                    <w:t xml:space="preserve">Videobotschaft die Wichtigkeit der weiteren Förderung telemedizinischer Innovationen für das Gesundheitswesen: </w:t>
                  </w:r>
                  <w:r w:rsidR="009F5A0B" w:rsidRPr="009F5A0B">
                    <w:rPr>
                      <w:rFonts w:ascii="Calibri" w:eastAsia="Calibri" w:hAnsi="Calibri" w:cs="Calibri"/>
                      <w:sz w:val="21"/>
                      <w:szCs w:val="21"/>
                    </w:rPr>
                    <w:t>„</w:t>
                  </w:r>
                  <w:r w:rsidR="003168AD">
                    <w:rPr>
                      <w:rFonts w:ascii="Calibri" w:eastAsia="Calibri" w:hAnsi="Calibri" w:cs="Calibri"/>
                      <w:sz w:val="21"/>
                      <w:szCs w:val="21"/>
                    </w:rPr>
                    <w:t xml:space="preserve">Vielversprechende Telemedizinprojekte wie </w:t>
                  </w:r>
                  <w:proofErr w:type="spellStart"/>
                  <w:r w:rsidR="003168AD">
                    <w:rPr>
                      <w:rFonts w:ascii="Calibri" w:eastAsia="Calibri" w:hAnsi="Calibri" w:cs="Calibri"/>
                      <w:sz w:val="21"/>
                      <w:szCs w:val="21"/>
                    </w:rPr>
                    <w:t>TELnet@NRW</w:t>
                  </w:r>
                  <w:proofErr w:type="spellEnd"/>
                  <w:r w:rsidR="003168AD">
                    <w:rPr>
                      <w:rFonts w:ascii="Calibri" w:eastAsia="Calibri" w:hAnsi="Calibri" w:cs="Calibri"/>
                      <w:sz w:val="21"/>
                      <w:szCs w:val="21"/>
                    </w:rPr>
                    <w:t xml:space="preserve"> müssen</w:t>
                  </w:r>
                  <w:r w:rsidR="007B0192">
                    <w:rPr>
                      <w:rFonts w:ascii="Calibri" w:eastAsia="Calibri" w:hAnsi="Calibri" w:cs="Calibri"/>
                      <w:sz w:val="21"/>
                      <w:szCs w:val="21"/>
                    </w:rPr>
                    <w:t xml:space="preserve"> in die Regel</w:t>
                  </w:r>
                  <w:r w:rsidR="00C45311">
                    <w:rPr>
                      <w:rFonts w:ascii="Calibri" w:eastAsia="Calibri" w:hAnsi="Calibri" w:cs="Calibri"/>
                      <w:sz w:val="21"/>
                      <w:szCs w:val="21"/>
                    </w:rPr>
                    <w:t>finanzierung und somit in das Regelsystem unseres Landes überführt werden. Es ist Voraussetzung dafür, dass Telemedizin ihre Breite in unserem Land entfalten kann</w:t>
                  </w:r>
                  <w:r w:rsidR="007B0192">
                    <w:rPr>
                      <w:rFonts w:ascii="Calibri" w:eastAsia="Calibri" w:hAnsi="Calibri" w:cs="Calibri"/>
                      <w:sz w:val="21"/>
                      <w:szCs w:val="21"/>
                    </w:rPr>
                    <w:t>.</w:t>
                  </w:r>
                  <w:r w:rsidR="00C45311">
                    <w:rPr>
                      <w:rFonts w:ascii="Calibri" w:eastAsia="Calibri" w:hAnsi="Calibri" w:cs="Calibri"/>
                      <w:sz w:val="21"/>
                      <w:szCs w:val="21"/>
                    </w:rPr>
                    <w:t xml:space="preserve"> Es ist Aufgabe von uns allen, aber auch </w:t>
                  </w:r>
                  <w:r w:rsidR="00124D8A">
                    <w:rPr>
                      <w:rFonts w:ascii="Calibri" w:eastAsia="Calibri" w:hAnsi="Calibri" w:cs="Calibri"/>
                      <w:sz w:val="21"/>
                      <w:szCs w:val="21"/>
                    </w:rPr>
                    <w:t>vo</w:t>
                  </w:r>
                  <w:r w:rsidR="00C45311">
                    <w:rPr>
                      <w:rFonts w:ascii="Calibri" w:eastAsia="Calibri" w:hAnsi="Calibri" w:cs="Calibri"/>
                      <w:sz w:val="21"/>
                      <w:szCs w:val="21"/>
                    </w:rPr>
                    <w:t xml:space="preserve">m Ministerium, die Rahmenbedingungen so zu stellen, dass das, was mit diesem Projekt gelingt, </w:t>
                  </w:r>
                  <w:r w:rsidR="003168AD">
                    <w:rPr>
                      <w:rFonts w:ascii="Calibri" w:eastAsia="Calibri" w:hAnsi="Calibri" w:cs="Calibri"/>
                      <w:sz w:val="21"/>
                      <w:szCs w:val="21"/>
                    </w:rPr>
                    <w:t xml:space="preserve">dann auch </w:t>
                  </w:r>
                  <w:r w:rsidR="00C45311">
                    <w:rPr>
                      <w:rFonts w:ascii="Calibri" w:eastAsia="Calibri" w:hAnsi="Calibri" w:cs="Calibri"/>
                      <w:sz w:val="21"/>
                      <w:szCs w:val="21"/>
                    </w:rPr>
                    <w:t>ab 2020 in die Versorgungsstrukturen für betroffene Menschen gelangt.</w:t>
                  </w:r>
                  <w:r w:rsidR="00F54114">
                    <w:rPr>
                      <w:rFonts w:ascii="Calibri" w:eastAsia="Calibri" w:hAnsi="Calibri" w:cs="Calibri"/>
                      <w:sz w:val="21"/>
                      <w:szCs w:val="21"/>
                    </w:rPr>
                    <w:t>“</w:t>
                  </w:r>
                </w:p>
                <w:p w14:paraId="5F4A02B0" w14:textId="5C767418" w:rsidR="00A31E7B" w:rsidRDefault="009F5A0B" w:rsidP="009F5A0B">
                  <w:pPr>
                    <w:jc w:val="both"/>
                    <w:rPr>
                      <w:rFonts w:ascii="Calibri" w:eastAsia="Calibri" w:hAnsi="Calibri" w:cs="Calibri"/>
                      <w:sz w:val="21"/>
                      <w:szCs w:val="21"/>
                    </w:rPr>
                  </w:pPr>
                  <w:r w:rsidRPr="009F5A0B">
                    <w:rPr>
                      <w:rFonts w:ascii="Calibri" w:eastAsia="Calibri" w:hAnsi="Calibri" w:cs="Calibri"/>
                      <w:sz w:val="21"/>
                      <w:szCs w:val="21"/>
                    </w:rPr>
                    <w:t>„</w:t>
                  </w:r>
                  <w:r w:rsidR="00987E43" w:rsidRPr="00B94461">
                    <w:rPr>
                      <w:rFonts w:ascii="Calibri" w:eastAsia="Calibri" w:hAnsi="Calibri" w:cs="Calibri"/>
                      <w:sz w:val="21"/>
                      <w:szCs w:val="21"/>
                    </w:rPr>
                    <w:t xml:space="preserve">Wir erleben durch den Einsatz von </w:t>
                  </w:r>
                  <w:proofErr w:type="spellStart"/>
                  <w:r w:rsidRPr="00B94461">
                    <w:rPr>
                      <w:rFonts w:ascii="Calibri" w:eastAsia="Calibri" w:hAnsi="Calibri" w:cs="Calibri"/>
                      <w:sz w:val="21"/>
                      <w:szCs w:val="21"/>
                    </w:rPr>
                    <w:t>Telekonsile</w:t>
                  </w:r>
                  <w:r w:rsidR="00987E43" w:rsidRPr="00B94461">
                    <w:rPr>
                      <w:rFonts w:ascii="Calibri" w:eastAsia="Calibri" w:hAnsi="Calibri" w:cs="Calibri"/>
                      <w:sz w:val="21"/>
                      <w:szCs w:val="21"/>
                    </w:rPr>
                    <w:t>n</w:t>
                  </w:r>
                  <w:proofErr w:type="spellEnd"/>
                  <w:r w:rsidRPr="00B94461">
                    <w:rPr>
                      <w:rFonts w:ascii="Calibri" w:eastAsia="Calibri" w:hAnsi="Calibri" w:cs="Calibri"/>
                      <w:sz w:val="21"/>
                      <w:szCs w:val="21"/>
                    </w:rPr>
                    <w:t xml:space="preserve"> und </w:t>
                  </w:r>
                  <w:r w:rsidR="00F54114" w:rsidRPr="00B94461">
                    <w:rPr>
                      <w:rFonts w:ascii="Calibri" w:eastAsia="Calibri" w:hAnsi="Calibri" w:cs="Calibri"/>
                      <w:sz w:val="21"/>
                      <w:szCs w:val="21"/>
                    </w:rPr>
                    <w:t>-</w:t>
                  </w:r>
                  <w:r w:rsidRPr="00B94461">
                    <w:rPr>
                      <w:rFonts w:ascii="Calibri" w:eastAsia="Calibri" w:hAnsi="Calibri" w:cs="Calibri"/>
                      <w:sz w:val="21"/>
                      <w:szCs w:val="21"/>
                    </w:rPr>
                    <w:t xml:space="preserve">visiten im Krankenhaus- und Praxisalltag </w:t>
                  </w:r>
                  <w:r w:rsidR="00987E43" w:rsidRPr="00B94461">
                    <w:rPr>
                      <w:rFonts w:ascii="Calibri" w:eastAsia="Calibri" w:hAnsi="Calibri" w:cs="Calibri"/>
                      <w:sz w:val="21"/>
                      <w:szCs w:val="21"/>
                    </w:rPr>
                    <w:t>eine erhebliche Entlastung d</w:t>
                  </w:r>
                  <w:r w:rsidR="00A31E7B" w:rsidRPr="00B94461">
                    <w:rPr>
                      <w:rFonts w:ascii="Calibri" w:eastAsia="Calibri" w:hAnsi="Calibri" w:cs="Calibri"/>
                      <w:sz w:val="21"/>
                      <w:szCs w:val="21"/>
                    </w:rPr>
                    <w:t>er Mediziner</w:t>
                  </w:r>
                  <w:r w:rsidR="00987E43" w:rsidRPr="00B94461">
                    <w:rPr>
                      <w:rFonts w:ascii="Calibri" w:eastAsia="Calibri" w:hAnsi="Calibri" w:cs="Calibri"/>
                      <w:sz w:val="21"/>
                      <w:szCs w:val="21"/>
                    </w:rPr>
                    <w:t xml:space="preserve">. </w:t>
                  </w:r>
                  <w:r w:rsidR="00A31E7B" w:rsidRPr="00B94461">
                    <w:rPr>
                      <w:rFonts w:ascii="Calibri" w:eastAsia="Calibri" w:hAnsi="Calibri" w:cs="Calibri"/>
                      <w:sz w:val="21"/>
                      <w:szCs w:val="21"/>
                    </w:rPr>
                    <w:t xml:space="preserve">Mittlerweile haben wir mit </w:t>
                  </w:r>
                  <w:proofErr w:type="spellStart"/>
                  <w:r w:rsidR="00A31E7B" w:rsidRPr="00B94461">
                    <w:rPr>
                      <w:rFonts w:ascii="Calibri" w:eastAsia="Calibri" w:hAnsi="Calibri" w:cs="Calibri"/>
                      <w:sz w:val="21"/>
                      <w:szCs w:val="21"/>
                    </w:rPr>
                    <w:t>TELnet@NRW</w:t>
                  </w:r>
                  <w:proofErr w:type="spellEnd"/>
                  <w:r w:rsidR="00A31E7B" w:rsidRPr="00B94461">
                    <w:rPr>
                      <w:rFonts w:ascii="Calibri" w:eastAsia="Calibri" w:hAnsi="Calibri" w:cs="Calibri"/>
                      <w:sz w:val="21"/>
                      <w:szCs w:val="21"/>
                    </w:rPr>
                    <w:t xml:space="preserve"> </w:t>
                  </w:r>
                  <w:r w:rsidR="00152D5C" w:rsidRPr="00B94461">
                    <w:rPr>
                      <w:rFonts w:ascii="Calibri" w:eastAsia="Calibri" w:hAnsi="Calibri" w:cs="Calibri"/>
                      <w:sz w:val="21"/>
                      <w:szCs w:val="21"/>
                    </w:rPr>
                    <w:t>rund zwei Drittel</w:t>
                  </w:r>
                  <w:r w:rsidR="00A31E7B" w:rsidRPr="00B94461">
                    <w:rPr>
                      <w:rFonts w:ascii="Calibri" w:eastAsia="Calibri" w:hAnsi="Calibri" w:cs="Calibri"/>
                      <w:sz w:val="21"/>
                      <w:szCs w:val="21"/>
                    </w:rPr>
                    <w:t xml:space="preserve"> der Projektlaufzeit </w:t>
                  </w:r>
                  <w:r w:rsidR="00152D5C" w:rsidRPr="00B94461">
                    <w:rPr>
                      <w:rFonts w:ascii="Calibri" w:eastAsia="Calibri" w:hAnsi="Calibri" w:cs="Calibri"/>
                      <w:sz w:val="21"/>
                      <w:szCs w:val="21"/>
                    </w:rPr>
                    <w:t>erreicht</w:t>
                  </w:r>
                  <w:r w:rsidR="00A31E7B" w:rsidRPr="00B94461">
                    <w:rPr>
                      <w:rFonts w:ascii="Calibri" w:eastAsia="Calibri" w:hAnsi="Calibri" w:cs="Calibri"/>
                      <w:sz w:val="21"/>
                      <w:szCs w:val="21"/>
                    </w:rPr>
                    <w:t xml:space="preserve"> und sind stolz darauf, dass bereits über 1</w:t>
                  </w:r>
                  <w:r w:rsidR="00B94461">
                    <w:rPr>
                      <w:rFonts w:ascii="Calibri" w:eastAsia="Calibri" w:hAnsi="Calibri" w:cs="Calibri"/>
                      <w:sz w:val="21"/>
                      <w:szCs w:val="21"/>
                    </w:rPr>
                    <w:t>2</w:t>
                  </w:r>
                  <w:r w:rsidR="00A31E7B" w:rsidRPr="00B94461">
                    <w:rPr>
                      <w:rFonts w:ascii="Calibri" w:eastAsia="Calibri" w:hAnsi="Calibri" w:cs="Calibri"/>
                      <w:sz w:val="21"/>
                      <w:szCs w:val="21"/>
                    </w:rPr>
                    <w:t xml:space="preserve">0.000 Patienten </w:t>
                  </w:r>
                  <w:r w:rsidR="00CD4A23" w:rsidRPr="00B94461">
                    <w:rPr>
                      <w:rFonts w:ascii="Calibri" w:eastAsia="Calibri" w:hAnsi="Calibri" w:cs="Calibri"/>
                      <w:sz w:val="21"/>
                      <w:szCs w:val="21"/>
                    </w:rPr>
                    <w:t xml:space="preserve">im Projekt </w:t>
                  </w:r>
                  <w:r w:rsidR="00A31E7B" w:rsidRPr="00B94461">
                    <w:rPr>
                      <w:rFonts w:ascii="Calibri" w:eastAsia="Calibri" w:hAnsi="Calibri" w:cs="Calibri"/>
                      <w:sz w:val="21"/>
                      <w:szCs w:val="21"/>
                    </w:rPr>
                    <w:t>erfasst und telemedizinisch betreut worden sind</w:t>
                  </w:r>
                  <w:r w:rsidR="00CD4A23" w:rsidRPr="00B94461">
                    <w:rPr>
                      <w:rFonts w:ascii="Calibri" w:eastAsia="Calibri" w:hAnsi="Calibri" w:cs="Calibri"/>
                      <w:sz w:val="21"/>
                      <w:szCs w:val="21"/>
                    </w:rPr>
                    <w:t xml:space="preserve">. Dieser </w:t>
                  </w:r>
                  <w:r w:rsidR="00B94461">
                    <w:rPr>
                      <w:rFonts w:ascii="Calibri" w:eastAsia="Calibri" w:hAnsi="Calibri" w:cs="Calibri"/>
                      <w:sz w:val="21"/>
                      <w:szCs w:val="21"/>
                    </w:rPr>
                    <w:t>vierfache Anstieg</w:t>
                  </w:r>
                  <w:r w:rsidR="00CD4A23" w:rsidRPr="00B94461">
                    <w:rPr>
                      <w:rFonts w:ascii="Calibri" w:eastAsia="Calibri" w:hAnsi="Calibri" w:cs="Calibri"/>
                      <w:sz w:val="21"/>
                      <w:szCs w:val="21"/>
                    </w:rPr>
                    <w:t xml:space="preserve"> im Vergleich zum Vorjahr verdeutlicht den Nutzen und die Qualität von </w:t>
                  </w:r>
                  <w:proofErr w:type="spellStart"/>
                  <w:r w:rsidR="00CD4A23" w:rsidRPr="00B94461">
                    <w:rPr>
                      <w:rFonts w:ascii="Calibri" w:eastAsia="Calibri" w:hAnsi="Calibri" w:cs="Calibri"/>
                      <w:sz w:val="21"/>
                      <w:szCs w:val="21"/>
                    </w:rPr>
                    <w:t>TELnet@NRW</w:t>
                  </w:r>
                  <w:proofErr w:type="spellEnd"/>
                  <w:r w:rsidRPr="009F5A0B">
                    <w:rPr>
                      <w:rFonts w:ascii="Calibri" w:eastAsia="Calibri" w:hAnsi="Calibri" w:cs="Calibri"/>
                      <w:sz w:val="21"/>
                      <w:szCs w:val="21"/>
                    </w:rPr>
                    <w:t xml:space="preserve">“, </w:t>
                  </w:r>
                  <w:r w:rsidR="00A31E7B">
                    <w:rPr>
                      <w:rFonts w:ascii="Calibri" w:eastAsia="Calibri" w:hAnsi="Calibri" w:cs="Calibri"/>
                      <w:sz w:val="21"/>
                      <w:szCs w:val="21"/>
                    </w:rPr>
                    <w:t>fasste</w:t>
                  </w:r>
                  <w:r w:rsidRPr="009F5A0B">
                    <w:rPr>
                      <w:rFonts w:ascii="Calibri" w:eastAsia="Calibri" w:hAnsi="Calibri" w:cs="Calibri"/>
                      <w:sz w:val="21"/>
                      <w:szCs w:val="21"/>
                    </w:rPr>
                    <w:t xml:space="preserve"> Prof. Dr. med. Gernot </w:t>
                  </w:r>
                  <w:r w:rsidRPr="00B94461">
                    <w:rPr>
                      <w:rFonts w:ascii="Calibri" w:eastAsia="Calibri" w:hAnsi="Calibri" w:cs="Calibri"/>
                      <w:sz w:val="21"/>
                      <w:szCs w:val="21"/>
                    </w:rPr>
                    <w:t>Marx</w:t>
                  </w:r>
                  <w:r w:rsidRPr="009F5A0B">
                    <w:rPr>
                      <w:rFonts w:ascii="Calibri" w:eastAsia="Calibri" w:hAnsi="Calibri" w:cs="Calibri"/>
                      <w:sz w:val="21"/>
                      <w:szCs w:val="21"/>
                    </w:rPr>
                    <w:t xml:space="preserve">, FRCA, Direktor der Klinik für Operative Intensivmedizin und Intermediate Care an der Uniklinik RWTH Aachen und Konsortialführer bei </w:t>
                  </w:r>
                  <w:proofErr w:type="spellStart"/>
                  <w:r w:rsidRPr="009F5A0B">
                    <w:rPr>
                      <w:rFonts w:ascii="Calibri" w:eastAsia="Calibri" w:hAnsi="Calibri" w:cs="Calibri"/>
                      <w:sz w:val="21"/>
                      <w:szCs w:val="21"/>
                    </w:rPr>
                    <w:t>TELnet@NRW</w:t>
                  </w:r>
                  <w:proofErr w:type="spellEnd"/>
                  <w:r w:rsidRPr="009F5A0B">
                    <w:rPr>
                      <w:rFonts w:ascii="Calibri" w:eastAsia="Calibri" w:hAnsi="Calibri" w:cs="Calibri"/>
                      <w:sz w:val="21"/>
                      <w:szCs w:val="21"/>
                    </w:rPr>
                    <w:t>, in seine</w:t>
                  </w:r>
                  <w:r w:rsidR="00A31E7B">
                    <w:rPr>
                      <w:rFonts w:ascii="Calibri" w:eastAsia="Calibri" w:hAnsi="Calibri" w:cs="Calibri"/>
                      <w:sz w:val="21"/>
                      <w:szCs w:val="21"/>
                    </w:rPr>
                    <w:t>m Vortrag zusammen</w:t>
                  </w:r>
                  <w:r w:rsidRPr="009F5A0B">
                    <w:rPr>
                      <w:rFonts w:ascii="Calibri" w:eastAsia="Calibri" w:hAnsi="Calibri" w:cs="Calibri"/>
                      <w:sz w:val="21"/>
                      <w:szCs w:val="21"/>
                    </w:rPr>
                    <w:t xml:space="preserve">. </w:t>
                  </w:r>
                </w:p>
                <w:p w14:paraId="7123441A" w14:textId="1A1BB3F2" w:rsidR="009F5A0B" w:rsidRPr="00547AB7" w:rsidRDefault="00BA3EDC" w:rsidP="00547AB7">
                  <w:pPr>
                    <w:jc w:val="both"/>
                  </w:pPr>
                  <w:r w:rsidRPr="00547AB7">
                    <w:t>Priv.-</w:t>
                  </w:r>
                  <w:proofErr w:type="spellStart"/>
                  <w:r w:rsidRPr="00547AB7">
                    <w:t>Doz</w:t>
                  </w:r>
                  <w:proofErr w:type="spellEnd"/>
                  <w:r w:rsidRPr="00547AB7">
                    <w:t xml:space="preserve">. Dr. med. Christian </w:t>
                  </w:r>
                  <w:proofErr w:type="spellStart"/>
                  <w:r w:rsidRPr="00547AB7">
                    <w:t>Juhra</w:t>
                  </w:r>
                  <w:proofErr w:type="spellEnd"/>
                  <w:r w:rsidR="005077ED" w:rsidRPr="00547AB7">
                    <w:t xml:space="preserve">, Leiter der Stabsstelle Telemedizin am Universitätsklinikum Münster, ergänzte: „Wir sind sehr erfreut darüber, dass in allen, dem Projekt partnerschaftlich angeschlossenen, Krankenhäusern </w:t>
                  </w:r>
                  <w:r w:rsidR="008F6BE0" w:rsidRPr="00547AB7">
                    <w:t xml:space="preserve">und Praxisnetzen </w:t>
                  </w:r>
                  <w:r w:rsidR="005077ED" w:rsidRPr="00547AB7">
                    <w:t>d</w:t>
                  </w:r>
                  <w:r w:rsidR="008F6BE0" w:rsidRPr="00547AB7">
                    <w:t>ie</w:t>
                  </w:r>
                  <w:r w:rsidR="005077ED" w:rsidRPr="00547AB7">
                    <w:t xml:space="preserve"> technische </w:t>
                  </w:r>
                  <w:r w:rsidR="008F6BE0" w:rsidRPr="00547AB7">
                    <w:t>Vernetzung so</w:t>
                  </w:r>
                  <w:r w:rsidR="005077ED" w:rsidRPr="00547AB7">
                    <w:t xml:space="preserve"> reibungslos abgelaufen ist</w:t>
                  </w:r>
                  <w:r w:rsidR="008F6BE0" w:rsidRPr="00547AB7">
                    <w:t xml:space="preserve"> und alle Beteiligten sehr engagiert sind.</w:t>
                  </w:r>
                  <w:r w:rsidR="001719CE" w:rsidRPr="00547AB7">
                    <w:t xml:space="preserve"> Die Televisiten ermöglichen auch eine bessere Behandlung von Patienten in ländlichen Gebieten und im akuten Bedarf können Mediziner </w:t>
                  </w:r>
                  <w:r w:rsidR="009E4A05" w:rsidRPr="00547AB7">
                    <w:t>kooperierend lebensrettende Entscheidungen zur weiteren Versorgung treffen.“</w:t>
                  </w:r>
                </w:p>
                <w:p w14:paraId="4116AAB8" w14:textId="3433CE4A" w:rsidR="00750569" w:rsidRDefault="00750569" w:rsidP="00547AB7">
                  <w:pPr>
                    <w:jc w:val="both"/>
                  </w:pPr>
                  <w:r w:rsidRPr="00750569">
                    <w:t xml:space="preserve">Der Frage, wie innovative Ideen die Patientenversorgung zukunftsorientiert verändern können, ging die anschließende Diskussionsrunde nach. Dr. med. Hans-Jürgen Beckmann, Vorstand des Ärztenetzes </w:t>
                  </w:r>
                  <w:proofErr w:type="spellStart"/>
                  <w:r w:rsidRPr="00750569">
                    <w:t>MuM</w:t>
                  </w:r>
                  <w:proofErr w:type="spellEnd"/>
                  <w:r w:rsidRPr="00750569">
                    <w:t xml:space="preserve"> Medizin und Mehr aus Bünde, und Dr. med. Christian Flügel-</w:t>
                  </w:r>
                  <w:proofErr w:type="spellStart"/>
                  <w:r w:rsidRPr="00750569">
                    <w:t>Bleienheuft</w:t>
                  </w:r>
                  <w:proofErr w:type="spellEnd"/>
                  <w:r w:rsidRPr="00750569">
                    <w:t xml:space="preserve">, Vorstandsvorsitzender des Gesundheitsnetzes Köln Süd, sprachen sich ausdrücklich für telemedizinische Anwendungen im Gesundheitswesen aus. </w:t>
                  </w:r>
                  <w:r w:rsidR="0083370E">
                    <w:t>„</w:t>
                  </w:r>
                  <w:proofErr w:type="spellStart"/>
                  <w:r w:rsidR="00D95AA0" w:rsidRPr="00D95AA0">
                    <w:t>TELnet@NRW</w:t>
                  </w:r>
                  <w:proofErr w:type="spellEnd"/>
                  <w:r w:rsidR="00D95AA0" w:rsidRPr="00D95AA0">
                    <w:t xml:space="preserve"> ist ein Erfolgsmodell und trifft den Bedarf, sowohl auf der Seite der Ärztinnen und Ärzte als auch auf Seiten unserer Patientinnen und Patienten. Hier bringt die Telemedizin einen echten Nutzen für die Versorgung und die Überwindung der Sektorengrenzen</w:t>
                  </w:r>
                  <w:r w:rsidR="0083370E">
                    <w:t>“</w:t>
                  </w:r>
                  <w:bookmarkStart w:id="0" w:name="_GoBack"/>
                  <w:bookmarkEnd w:id="0"/>
                  <w:r w:rsidR="00D95AA0">
                    <w:t xml:space="preserve">, </w:t>
                  </w:r>
                  <w:r w:rsidRPr="00750569">
                    <w:t>so Beckmann. Flügel-</w:t>
                  </w:r>
                  <w:proofErr w:type="spellStart"/>
                  <w:r w:rsidRPr="00750569">
                    <w:t>Bleienheuft</w:t>
                  </w:r>
                  <w:proofErr w:type="spellEnd"/>
                  <w:r w:rsidRPr="00750569">
                    <w:t xml:space="preserve"> ergänzte: „Unsere Patienten erwarten mit Recht eine an Wissen und Qualität orientierte medizinische Versorgung. Telemedizin ist eines der sehr geeigneten Werkzeuge, die vorhandenen Ressourcen in diesem Patientensinne sinnvoll einzusetzen. Wir sollten daher die Telemedizin rasch und umfassend in der Versorgung implementieren.“</w:t>
                  </w:r>
                </w:p>
                <w:p w14:paraId="7A6483AF" w14:textId="14B9CD26" w:rsidR="00EA7789" w:rsidRDefault="00D673F7" w:rsidP="00547AB7">
                  <w:pPr>
                    <w:jc w:val="both"/>
                  </w:pPr>
                  <w:r>
                    <w:t xml:space="preserve">Barbara Steffens, Leiterin der TK-Landesvertretung Nordrhein-Westfalen, zeigte sich vom derzeitigen Entwicklungsstand von </w:t>
                  </w:r>
                  <w:proofErr w:type="spellStart"/>
                  <w:r>
                    <w:t>TELnet@NRW</w:t>
                  </w:r>
                  <w:proofErr w:type="spellEnd"/>
                  <w:r>
                    <w:t xml:space="preserve"> begeistert: </w:t>
                  </w:r>
                  <w:proofErr w:type="spellStart"/>
                  <w:r w:rsidR="00EA7789" w:rsidRPr="00EA7789">
                    <w:t>TELnet@NRW</w:t>
                  </w:r>
                  <w:proofErr w:type="spellEnd"/>
                  <w:r w:rsidR="00EA7789" w:rsidRPr="00EA7789">
                    <w:t xml:space="preserve"> ist ein sehr gutes Beispiel dafür, wie Telemedizin einen echten Nutzen für Patientinnen und Patienten schafft. Durch die Tele-Visiten können jederzeit Spezialisten der Uniklinik von den behandelnden Ärzten in der Versorgung einzelner Patienten genutzt werden, obwohl sie in diesem Moment weit entfernt sind. Zudem ist das Projekt ein hervorragendes Beispiel für sektorübergreifende Zusammenarbeit.</w:t>
                  </w:r>
                  <w:r w:rsidR="00EA7789">
                    <w:t>“</w:t>
                  </w:r>
                </w:p>
                <w:p w14:paraId="22D13120" w14:textId="66B1E065" w:rsidR="00CA6ED1" w:rsidRDefault="00CA6ED1" w:rsidP="00803392">
                  <w:pPr>
                    <w:jc w:val="both"/>
                    <w:rPr>
                      <w:rFonts w:ascii="Calibri" w:eastAsia="Calibri" w:hAnsi="Calibri" w:cs="Calibri"/>
                      <w:sz w:val="21"/>
                      <w:szCs w:val="21"/>
                    </w:rPr>
                  </w:pPr>
                  <w:r w:rsidRPr="00CA6ED1">
                    <w:rPr>
                      <w:rFonts w:ascii="Calibri" w:eastAsia="Calibri" w:hAnsi="Calibri" w:cs="Calibri"/>
                      <w:sz w:val="21"/>
                      <w:szCs w:val="21"/>
                    </w:rPr>
                    <w:t xml:space="preserve">„Aus Sicht von Patientinnen und Patienten bieten telemedizinische Anwendungen ein hohes Potential, um die Gesundheitsversorgung auf ein höheres Level zu bringen. Die Evaluation telemedizinischer </w:t>
                  </w:r>
                  <w:r w:rsidRPr="00CA6ED1">
                    <w:rPr>
                      <w:rFonts w:ascii="Calibri" w:eastAsia="Calibri" w:hAnsi="Calibri" w:cs="Calibri"/>
                      <w:sz w:val="21"/>
                      <w:szCs w:val="21"/>
                    </w:rPr>
                    <w:lastRenderedPageBreak/>
                    <w:t>Anwendungen, zum Beispiel der Televisite, zeigt, dass sie den Versorgungsalltag bei einer Vielzahl akuter und chronischer Erkrankungen sowie Behinderungen deutlich erleichtern können. Dies unterstützt die Patienten, mit eigenen Beschwerden positiver umzugehen. Der Zusatznutzen neuer telemedizinischer Anwendungen gegenüber der bisherigen Versorgung sowie deren Unbedenklichkeit hinsichtlich</w:t>
                  </w:r>
                  <w:r>
                    <w:rPr>
                      <w:rFonts w:ascii="Calibri" w:eastAsia="Calibri" w:hAnsi="Calibri" w:cs="Calibri"/>
                      <w:sz w:val="21"/>
                      <w:szCs w:val="21"/>
                    </w:rPr>
                    <w:t xml:space="preserve"> des </w:t>
                  </w:r>
                  <w:r w:rsidRPr="00CA6ED1">
                    <w:rPr>
                      <w:rFonts w:ascii="Calibri" w:eastAsia="Calibri" w:hAnsi="Calibri" w:cs="Calibri"/>
                      <w:sz w:val="21"/>
                      <w:szCs w:val="21"/>
                    </w:rPr>
                    <w:t>Datenschutz</w:t>
                  </w:r>
                  <w:r>
                    <w:rPr>
                      <w:rFonts w:ascii="Calibri" w:eastAsia="Calibri" w:hAnsi="Calibri" w:cs="Calibri"/>
                      <w:sz w:val="21"/>
                      <w:szCs w:val="21"/>
                    </w:rPr>
                    <w:t>es</w:t>
                  </w:r>
                  <w:r w:rsidRPr="00CA6ED1">
                    <w:rPr>
                      <w:rFonts w:ascii="Calibri" w:eastAsia="Calibri" w:hAnsi="Calibri" w:cs="Calibri"/>
                      <w:sz w:val="21"/>
                      <w:szCs w:val="21"/>
                    </w:rPr>
                    <w:t xml:space="preserve"> und </w:t>
                  </w:r>
                  <w:r>
                    <w:rPr>
                      <w:rFonts w:ascii="Calibri" w:eastAsia="Calibri" w:hAnsi="Calibri" w:cs="Calibri"/>
                      <w:sz w:val="21"/>
                      <w:szCs w:val="21"/>
                    </w:rPr>
                    <w:t xml:space="preserve">der </w:t>
                  </w:r>
                  <w:r w:rsidRPr="00CA6ED1">
                    <w:rPr>
                      <w:rFonts w:ascii="Calibri" w:eastAsia="Calibri" w:hAnsi="Calibri" w:cs="Calibri"/>
                      <w:sz w:val="21"/>
                      <w:szCs w:val="21"/>
                    </w:rPr>
                    <w:t xml:space="preserve">Datensicherheit müssen allerdings nachgewiesen werden“, fasste Birgit </w:t>
                  </w:r>
                  <w:proofErr w:type="spellStart"/>
                  <w:r w:rsidRPr="00CA6ED1">
                    <w:rPr>
                      <w:rFonts w:ascii="Calibri" w:eastAsia="Calibri" w:hAnsi="Calibri" w:cs="Calibri"/>
                      <w:sz w:val="21"/>
                      <w:szCs w:val="21"/>
                    </w:rPr>
                    <w:t>Dembski</w:t>
                  </w:r>
                  <w:proofErr w:type="spellEnd"/>
                  <w:r w:rsidRPr="00CA6ED1">
                    <w:rPr>
                      <w:rFonts w:ascii="Calibri" w:eastAsia="Calibri" w:hAnsi="Calibri" w:cs="Calibri"/>
                      <w:sz w:val="21"/>
                      <w:szCs w:val="21"/>
                    </w:rPr>
                    <w:t xml:space="preserve">, BAG Selbsthilfe, in ihrem Vortrag zusammen. Eine klare Botschaft in Richtung Weichenstellung bei politischen Entscheidern. </w:t>
                  </w:r>
                </w:p>
                <w:p w14:paraId="1E2839F8" w14:textId="5B150371" w:rsidR="00A428CF" w:rsidRDefault="00195AFF" w:rsidP="000F3CF3">
                  <w:pPr>
                    <w:jc w:val="both"/>
                    <w:rPr>
                      <w:rFonts w:ascii="Calibri" w:eastAsia="Calibri" w:hAnsi="Calibri" w:cs="Calibri"/>
                      <w:sz w:val="21"/>
                      <w:szCs w:val="21"/>
                    </w:rPr>
                  </w:pPr>
                  <w:r>
                    <w:rPr>
                      <w:rFonts w:ascii="Calibri" w:eastAsia="Calibri" w:hAnsi="Calibri" w:cs="Calibri"/>
                      <w:sz w:val="21"/>
                      <w:szCs w:val="21"/>
                    </w:rPr>
                    <w:t xml:space="preserve">Eine </w:t>
                  </w:r>
                  <w:r w:rsidR="00332E69">
                    <w:rPr>
                      <w:rFonts w:ascii="Calibri" w:eastAsia="Calibri" w:hAnsi="Calibri" w:cs="Calibri"/>
                      <w:sz w:val="21"/>
                      <w:szCs w:val="21"/>
                    </w:rPr>
                    <w:t>zweite</w:t>
                  </w:r>
                  <w:r>
                    <w:rPr>
                      <w:rFonts w:ascii="Calibri" w:eastAsia="Calibri" w:hAnsi="Calibri" w:cs="Calibri"/>
                      <w:sz w:val="21"/>
                      <w:szCs w:val="21"/>
                    </w:rPr>
                    <w:t xml:space="preserve"> Diskussionsrunde mit Vertretern der </w:t>
                  </w:r>
                  <w:r w:rsidR="00332E69">
                    <w:rPr>
                      <w:rFonts w:ascii="Calibri" w:eastAsia="Calibri" w:hAnsi="Calibri" w:cs="Calibri"/>
                      <w:sz w:val="21"/>
                      <w:szCs w:val="21"/>
                    </w:rPr>
                    <w:t xml:space="preserve">Selbstverwaltung und Wissenschaft </w:t>
                  </w:r>
                  <w:r w:rsidR="002F4245">
                    <w:rPr>
                      <w:rFonts w:ascii="Calibri" w:eastAsia="Calibri" w:hAnsi="Calibri" w:cs="Calibri"/>
                      <w:sz w:val="21"/>
                      <w:szCs w:val="21"/>
                    </w:rPr>
                    <w:t>fokussierte auf</w:t>
                  </w:r>
                  <w:r w:rsidR="00332E69">
                    <w:rPr>
                      <w:rFonts w:ascii="Calibri" w:eastAsia="Calibri" w:hAnsi="Calibri" w:cs="Calibri"/>
                      <w:sz w:val="21"/>
                      <w:szCs w:val="21"/>
                    </w:rPr>
                    <w:t xml:space="preserve"> Entwicklungsvorschläge für mögliche Anpassungen des Innovationsfonds. </w:t>
                  </w:r>
                  <w:r w:rsidR="000F3CF3" w:rsidRPr="00F87CAD">
                    <w:rPr>
                      <w:rFonts w:ascii="Calibri" w:eastAsia="Calibri" w:hAnsi="Calibri" w:cs="Calibri"/>
                      <w:sz w:val="21"/>
                      <w:szCs w:val="21"/>
                    </w:rPr>
                    <w:t xml:space="preserve">„Wenn wir erreichen wollen, dass erfolgreiche Modellprojekte nach ihrer Förderphase im Interesse der Patienten in die Regelversorgung übernommen werden, brauchen wir engagierte Menschen, die unsere Gesellschaft vorantreiben mit ihren Ideen. Hier können digitale Lösungswege auch im Hinblick auf internationale Standards wichtige Wegweiser für die Zukunft unserer Gesundheitsversorgung sein. Den Grundstein dafür legen wir bereits heute“, bekräftigte </w:t>
                  </w:r>
                  <w:r w:rsidR="00A94D1C">
                    <w:rPr>
                      <w:rFonts w:ascii="Calibri" w:eastAsia="Calibri" w:hAnsi="Calibri" w:cs="Calibri"/>
                      <w:sz w:val="21"/>
                      <w:szCs w:val="21"/>
                    </w:rPr>
                    <w:t xml:space="preserve">Jochen </w:t>
                  </w:r>
                  <w:r w:rsidR="000F3CF3" w:rsidRPr="00F87CAD">
                    <w:rPr>
                      <w:rFonts w:ascii="Calibri" w:eastAsia="Calibri" w:hAnsi="Calibri" w:cs="Calibri"/>
                      <w:sz w:val="21"/>
                      <w:szCs w:val="21"/>
                    </w:rPr>
                    <w:t>Brink</w:t>
                  </w:r>
                  <w:r w:rsidR="000F3CF3">
                    <w:rPr>
                      <w:rFonts w:ascii="Calibri" w:eastAsia="Calibri" w:hAnsi="Calibri" w:cs="Calibri"/>
                      <w:sz w:val="21"/>
                      <w:szCs w:val="21"/>
                    </w:rPr>
                    <w:t xml:space="preserve">, </w:t>
                  </w:r>
                  <w:r w:rsidR="000F3CF3" w:rsidRPr="004E6178">
                    <w:rPr>
                      <w:rFonts w:ascii="Calibri" w:eastAsia="Calibri" w:hAnsi="Calibri" w:cs="Calibri"/>
                      <w:sz w:val="21"/>
                      <w:szCs w:val="21"/>
                    </w:rPr>
                    <w:t>Präsident der Krankenhausgesellschaft Nordrhein-Westfalen</w:t>
                  </w:r>
                  <w:r w:rsidR="000F3CF3" w:rsidRPr="00F87CAD">
                    <w:rPr>
                      <w:rFonts w:ascii="Calibri" w:eastAsia="Calibri" w:hAnsi="Calibri" w:cs="Calibri"/>
                      <w:sz w:val="21"/>
                      <w:szCs w:val="21"/>
                    </w:rPr>
                    <w:t>.</w:t>
                  </w:r>
                  <w:r w:rsidR="00347B53">
                    <w:rPr>
                      <w:rFonts w:ascii="Calibri" w:eastAsia="Calibri" w:hAnsi="Calibri" w:cs="Calibri"/>
                      <w:sz w:val="21"/>
                      <w:szCs w:val="21"/>
                    </w:rPr>
                    <w:t xml:space="preserve"> Prof. Dr. Wolfgang </w:t>
                  </w:r>
                  <w:r w:rsidR="00347B53" w:rsidRPr="004A6E63">
                    <w:rPr>
                      <w:rFonts w:ascii="Calibri" w:eastAsia="Calibri" w:hAnsi="Calibri" w:cs="Calibri"/>
                      <w:sz w:val="21"/>
                      <w:szCs w:val="21"/>
                    </w:rPr>
                    <w:t>Greiner</w:t>
                  </w:r>
                  <w:r w:rsidR="00347B53">
                    <w:rPr>
                      <w:rFonts w:ascii="Calibri" w:eastAsia="Calibri" w:hAnsi="Calibri" w:cs="Calibri"/>
                      <w:sz w:val="21"/>
                      <w:szCs w:val="21"/>
                    </w:rPr>
                    <w:t>, Inhaber des Lehrstuhls für Gesundheitsökonomie und -management an der Universität Bielefeld</w:t>
                  </w:r>
                  <w:r w:rsidR="001E5C67">
                    <w:rPr>
                      <w:rFonts w:ascii="Calibri" w:eastAsia="Calibri" w:hAnsi="Calibri" w:cs="Calibri"/>
                      <w:sz w:val="21"/>
                      <w:szCs w:val="21"/>
                    </w:rPr>
                    <w:t>, betonte</w:t>
                  </w:r>
                  <w:r w:rsidR="00347B53">
                    <w:rPr>
                      <w:rFonts w:ascii="Calibri" w:eastAsia="Calibri" w:hAnsi="Calibri" w:cs="Calibri"/>
                      <w:sz w:val="21"/>
                      <w:szCs w:val="21"/>
                    </w:rPr>
                    <w:t>: „</w:t>
                  </w:r>
                  <w:r w:rsidR="00347B53" w:rsidRPr="004A6E63">
                    <w:rPr>
                      <w:rFonts w:ascii="Calibri" w:eastAsia="Calibri" w:hAnsi="Calibri" w:cs="Calibri"/>
                      <w:sz w:val="21"/>
                      <w:szCs w:val="21"/>
                    </w:rPr>
                    <w:t xml:space="preserve">Innovationsfondsprojekte sind in der Regel komplexe Projekte mit vielen Facetten, die es als Herausforderung bei der </w:t>
                  </w:r>
                  <w:r w:rsidR="0002455A" w:rsidRPr="004A6E63">
                    <w:rPr>
                      <w:rFonts w:ascii="Calibri" w:eastAsia="Calibri" w:hAnsi="Calibri" w:cs="Calibri"/>
                      <w:sz w:val="21"/>
                      <w:szCs w:val="21"/>
                    </w:rPr>
                    <w:t>E</w:t>
                  </w:r>
                  <w:r w:rsidR="00347B53" w:rsidRPr="004A6E63">
                    <w:rPr>
                      <w:rFonts w:ascii="Calibri" w:eastAsia="Calibri" w:hAnsi="Calibri" w:cs="Calibri"/>
                      <w:sz w:val="21"/>
                      <w:szCs w:val="21"/>
                    </w:rPr>
                    <w:t xml:space="preserve">valuation zu </w:t>
                  </w:r>
                  <w:r w:rsidR="00033992" w:rsidRPr="004A6E63">
                    <w:rPr>
                      <w:rFonts w:ascii="Calibri" w:eastAsia="Calibri" w:hAnsi="Calibri" w:cs="Calibri"/>
                      <w:sz w:val="21"/>
                      <w:szCs w:val="21"/>
                    </w:rPr>
                    <w:t>beachten</w:t>
                  </w:r>
                  <w:r w:rsidR="00347B53" w:rsidRPr="004A6E63">
                    <w:rPr>
                      <w:rFonts w:ascii="Calibri" w:eastAsia="Calibri" w:hAnsi="Calibri" w:cs="Calibri"/>
                      <w:sz w:val="21"/>
                      <w:szCs w:val="21"/>
                    </w:rPr>
                    <w:t xml:space="preserve"> gilt. </w:t>
                  </w:r>
                  <w:r w:rsidR="003A6346" w:rsidRPr="004A6E63">
                    <w:rPr>
                      <w:rFonts w:ascii="Calibri" w:eastAsia="Calibri" w:hAnsi="Calibri" w:cs="Calibri"/>
                      <w:sz w:val="21"/>
                      <w:szCs w:val="21"/>
                    </w:rPr>
                    <w:t xml:space="preserve">Deshalb ist es wichtig, </w:t>
                  </w:r>
                  <w:r w:rsidR="00033992" w:rsidRPr="004A6E63">
                    <w:rPr>
                      <w:rFonts w:ascii="Calibri" w:eastAsia="Calibri" w:hAnsi="Calibri" w:cs="Calibri"/>
                      <w:sz w:val="21"/>
                      <w:szCs w:val="21"/>
                    </w:rPr>
                    <w:t xml:space="preserve">all diese </w:t>
                  </w:r>
                  <w:r w:rsidR="006E4D90" w:rsidRPr="004A6E63">
                    <w:rPr>
                      <w:rFonts w:ascii="Calibri" w:eastAsia="Calibri" w:hAnsi="Calibri" w:cs="Calibri"/>
                      <w:sz w:val="21"/>
                      <w:szCs w:val="21"/>
                    </w:rPr>
                    <w:t xml:space="preserve">verschiedenen </w:t>
                  </w:r>
                  <w:r w:rsidR="00033992" w:rsidRPr="004A6E63">
                    <w:rPr>
                      <w:rFonts w:ascii="Calibri" w:eastAsia="Calibri" w:hAnsi="Calibri" w:cs="Calibri"/>
                      <w:sz w:val="21"/>
                      <w:szCs w:val="21"/>
                    </w:rPr>
                    <w:t>Facetten</w:t>
                  </w:r>
                  <w:r w:rsidR="006E4D90" w:rsidRPr="004A6E63">
                    <w:rPr>
                      <w:rFonts w:ascii="Calibri" w:eastAsia="Calibri" w:hAnsi="Calibri" w:cs="Calibri"/>
                      <w:sz w:val="21"/>
                      <w:szCs w:val="21"/>
                    </w:rPr>
                    <w:t xml:space="preserve"> und Faktoren</w:t>
                  </w:r>
                  <w:r w:rsidR="00033992" w:rsidRPr="004A6E63">
                    <w:rPr>
                      <w:rFonts w:ascii="Calibri" w:eastAsia="Calibri" w:hAnsi="Calibri" w:cs="Calibri"/>
                      <w:sz w:val="21"/>
                      <w:szCs w:val="21"/>
                    </w:rPr>
                    <w:t xml:space="preserve"> rechtzeitig zu berücksichtigen, um eine vollumfängliche Evaluation abschließen und Projekte zeitnah zum Projektende in das GKV-Versorgungssystem </w:t>
                  </w:r>
                  <w:r w:rsidR="0002455A" w:rsidRPr="004A6E63">
                    <w:rPr>
                      <w:rFonts w:ascii="Calibri" w:eastAsia="Calibri" w:hAnsi="Calibri" w:cs="Calibri"/>
                      <w:sz w:val="21"/>
                      <w:szCs w:val="21"/>
                    </w:rPr>
                    <w:t>ent</w:t>
                  </w:r>
                  <w:r w:rsidR="00033992" w:rsidRPr="004A6E63">
                    <w:rPr>
                      <w:rFonts w:ascii="Calibri" w:eastAsia="Calibri" w:hAnsi="Calibri" w:cs="Calibri"/>
                      <w:sz w:val="21"/>
                      <w:szCs w:val="21"/>
                    </w:rPr>
                    <w:t>lassen</w:t>
                  </w:r>
                  <w:r w:rsidR="006E4D90" w:rsidRPr="004A6E63">
                    <w:rPr>
                      <w:rFonts w:ascii="Calibri" w:eastAsia="Calibri" w:hAnsi="Calibri" w:cs="Calibri"/>
                      <w:sz w:val="21"/>
                      <w:szCs w:val="21"/>
                    </w:rPr>
                    <w:t xml:space="preserve"> zu können</w:t>
                  </w:r>
                  <w:r w:rsidR="00033992" w:rsidRPr="004A6E63">
                    <w:rPr>
                      <w:rFonts w:ascii="Calibri" w:eastAsia="Calibri" w:hAnsi="Calibri" w:cs="Calibri"/>
                      <w:sz w:val="21"/>
                      <w:szCs w:val="21"/>
                    </w:rPr>
                    <w:t>.</w:t>
                  </w:r>
                  <w:r w:rsidR="00F9133C">
                    <w:rPr>
                      <w:rFonts w:ascii="Calibri" w:eastAsia="Calibri" w:hAnsi="Calibri" w:cs="Calibri"/>
                      <w:sz w:val="21"/>
                      <w:szCs w:val="21"/>
                    </w:rPr>
                    <w:t>“</w:t>
                  </w:r>
                </w:p>
                <w:p w14:paraId="4F21197D" w14:textId="75A82E49" w:rsidR="00992D6C" w:rsidRPr="00B918DB" w:rsidRDefault="009F5A0B" w:rsidP="00CD67B5">
                  <w:pPr>
                    <w:autoSpaceDE w:val="0"/>
                    <w:autoSpaceDN w:val="0"/>
                    <w:adjustRightInd w:val="0"/>
                    <w:spacing w:after="0"/>
                    <w:jc w:val="both"/>
                    <w:rPr>
                      <w:rFonts w:ascii="Calibri" w:eastAsia="Calibri" w:hAnsi="Calibri" w:cs="Calibri"/>
                      <w:sz w:val="21"/>
                      <w:szCs w:val="21"/>
                    </w:rPr>
                  </w:pPr>
                  <w:r w:rsidRPr="009F5A0B">
                    <w:rPr>
                      <w:rFonts w:ascii="Calibri" w:eastAsia="Calibri" w:hAnsi="Calibri" w:cs="Calibri"/>
                      <w:sz w:val="21"/>
                      <w:szCs w:val="21"/>
                    </w:rPr>
                    <w:t>Das durch Mittel des Innovationsfonds geförderte Projekt „</w:t>
                  </w:r>
                  <w:proofErr w:type="spellStart"/>
                  <w:r w:rsidRPr="009F5A0B">
                    <w:rPr>
                      <w:rFonts w:ascii="Calibri" w:eastAsia="Calibri" w:hAnsi="Calibri" w:cs="Calibri"/>
                      <w:sz w:val="21"/>
                      <w:szCs w:val="21"/>
                    </w:rPr>
                    <w:t>TELnet@NRW</w:t>
                  </w:r>
                  <w:proofErr w:type="spellEnd"/>
                  <w:r w:rsidRPr="009F5A0B">
                    <w:rPr>
                      <w:rFonts w:ascii="Calibri" w:eastAsia="Calibri" w:hAnsi="Calibri" w:cs="Calibri"/>
                      <w:sz w:val="21"/>
                      <w:szCs w:val="21"/>
                    </w:rPr>
                    <w:t xml:space="preserve">“ verfolgt das Ziel, in den Modellregionen Aachen und Münster bzw. Münsterland ein sektorenübergreifendes telemedizinisches Netzwerk in der Intensivmedizin und Infektiologie aufzubauen. Zentrales Element ist eine gemeinsame digitale Infrastruktur, die sichere Video-Audio-Verbindungen zwischen </w:t>
                  </w:r>
                  <w:r w:rsidR="00A94D1C" w:rsidRPr="00A94D1C">
                    <w:rPr>
                      <w:rFonts w:ascii="Calibri" w:eastAsia="Calibri" w:hAnsi="Calibri" w:cs="Calibri"/>
                      <w:sz w:val="21"/>
                      <w:szCs w:val="21"/>
                    </w:rPr>
                    <w:t xml:space="preserve">den universitären Experten der Telemedizinzentren Aachen und Münster sowie den Partnern aus den 17 zusammengeschlossenen Kooperationskrankenhäusern und den beiden Praxisnetzwerken </w:t>
                  </w:r>
                  <w:proofErr w:type="spellStart"/>
                  <w:r w:rsidR="00A94D1C" w:rsidRPr="00A94D1C">
                    <w:rPr>
                      <w:rFonts w:ascii="Calibri" w:eastAsia="Calibri" w:hAnsi="Calibri" w:cs="Calibri"/>
                      <w:sz w:val="21"/>
                      <w:szCs w:val="21"/>
                    </w:rPr>
                    <w:t>MuM</w:t>
                  </w:r>
                  <w:proofErr w:type="spellEnd"/>
                  <w:r w:rsidR="00A94D1C" w:rsidRPr="00A94D1C">
                    <w:rPr>
                      <w:rFonts w:ascii="Calibri" w:eastAsia="Calibri" w:hAnsi="Calibri" w:cs="Calibri"/>
                      <w:sz w:val="21"/>
                      <w:szCs w:val="21"/>
                    </w:rPr>
                    <w:t xml:space="preserve"> Medizin und Mehr eG in Bünde und dem Gesundheitsnetz Köln-Süd e. V.</w:t>
                  </w:r>
                  <w:r w:rsidR="00A94D1C">
                    <w:rPr>
                      <w:rFonts w:ascii="Calibri" w:eastAsia="Calibri" w:hAnsi="Calibri" w:cs="Calibri"/>
                      <w:sz w:val="21"/>
                      <w:szCs w:val="21"/>
                    </w:rPr>
                    <w:t xml:space="preserve"> </w:t>
                  </w:r>
                  <w:r w:rsidRPr="009F5A0B">
                    <w:rPr>
                      <w:rFonts w:ascii="Calibri" w:eastAsia="Calibri" w:hAnsi="Calibri" w:cs="Calibri"/>
                      <w:sz w:val="21"/>
                      <w:szCs w:val="21"/>
                    </w:rPr>
                    <w:t>ermöglicht, um in Televisiten und -</w:t>
                  </w:r>
                  <w:proofErr w:type="spellStart"/>
                  <w:r w:rsidRPr="009F5A0B">
                    <w:rPr>
                      <w:rFonts w:ascii="Calibri" w:eastAsia="Calibri" w:hAnsi="Calibri" w:cs="Calibri"/>
                      <w:sz w:val="21"/>
                      <w:szCs w:val="21"/>
                    </w:rPr>
                    <w:t>konsilen</w:t>
                  </w:r>
                  <w:proofErr w:type="spellEnd"/>
                  <w:r w:rsidRPr="009F5A0B">
                    <w:rPr>
                      <w:rFonts w:ascii="Calibri" w:eastAsia="Calibri" w:hAnsi="Calibri" w:cs="Calibri"/>
                      <w:sz w:val="21"/>
                      <w:szCs w:val="21"/>
                    </w:rPr>
                    <w:t xml:space="preserve"> schnell und datenschutzkonform Daten, Informationen und Dokumente auszutauschen. Konsortialpartner sind die Uniklinik RWTH Aachen, das Universitätsklinikum Münster, das Ärztenetz </w:t>
                  </w:r>
                  <w:proofErr w:type="spellStart"/>
                  <w:r w:rsidRPr="009F5A0B">
                    <w:rPr>
                      <w:rFonts w:ascii="Calibri" w:eastAsia="Calibri" w:hAnsi="Calibri" w:cs="Calibri"/>
                      <w:sz w:val="21"/>
                      <w:szCs w:val="21"/>
                    </w:rPr>
                    <w:t>MuM</w:t>
                  </w:r>
                  <w:proofErr w:type="spellEnd"/>
                  <w:r w:rsidRPr="009F5A0B">
                    <w:rPr>
                      <w:rFonts w:ascii="Calibri" w:eastAsia="Calibri" w:hAnsi="Calibri" w:cs="Calibri"/>
                      <w:sz w:val="21"/>
                      <w:szCs w:val="21"/>
                    </w:rPr>
                    <w:t xml:space="preserve"> Medizin und Mehr eG Bünde, das Gesundheitsnetz Köln-Süd e.V., die Techniker Krankenkasse, die Universität Bielefeld und das ZTG Zentrum für Telematik und Telemedizin.</w:t>
                  </w:r>
                  <w:r w:rsidR="00381563">
                    <w:rPr>
                      <w:rFonts w:ascii="Calibri" w:eastAsia="Calibri" w:hAnsi="Calibri" w:cs="Calibri"/>
                      <w:sz w:val="21"/>
                      <w:szCs w:val="21"/>
                    </w:rPr>
                    <w:t xml:space="preserve"> </w:t>
                  </w:r>
                  <w:r w:rsidR="007A1AEB" w:rsidRPr="00B918DB">
                    <w:rPr>
                      <w:rFonts w:ascii="Calibri" w:eastAsia="Calibri" w:hAnsi="Calibri" w:cs="Calibri"/>
                      <w:sz w:val="21"/>
                      <w:szCs w:val="21"/>
                    </w:rPr>
                    <w:t>Das Projekt wird mit Mitteln des Innovationsausschusses beim Gemeinsamen Bundesausschuss unter dem Förderkennzeichen 01NVF16010 gefördert.</w:t>
                  </w:r>
                </w:p>
                <w:p w14:paraId="2E7C54BE" w14:textId="2277361D" w:rsidR="00503224" w:rsidRDefault="00503224" w:rsidP="00992D6C">
                  <w:pPr>
                    <w:autoSpaceDE w:val="0"/>
                    <w:autoSpaceDN w:val="0"/>
                    <w:adjustRightInd w:val="0"/>
                    <w:spacing w:after="0" w:line="240" w:lineRule="auto"/>
                    <w:jc w:val="both"/>
                  </w:pPr>
                </w:p>
                <w:p w14:paraId="0E9789A3" w14:textId="19F44D75" w:rsidR="00503224" w:rsidRPr="00992D6C" w:rsidRDefault="00503224" w:rsidP="00992D6C">
                  <w:pPr>
                    <w:autoSpaceDE w:val="0"/>
                    <w:autoSpaceDN w:val="0"/>
                    <w:adjustRightInd w:val="0"/>
                    <w:spacing w:after="0" w:line="240" w:lineRule="auto"/>
                    <w:jc w:val="both"/>
                  </w:pPr>
                  <w:r w:rsidRPr="00503224">
                    <w:rPr>
                      <w:noProof/>
                    </w:rPr>
                    <w:drawing>
                      <wp:anchor distT="0" distB="0" distL="114300" distR="114300" simplePos="0" relativeHeight="251659264" behindDoc="1" locked="0" layoutInCell="1" allowOverlap="1" wp14:anchorId="7A432A4B" wp14:editId="59D65547">
                        <wp:simplePos x="0" y="0"/>
                        <wp:positionH relativeFrom="column">
                          <wp:posOffset>4335780</wp:posOffset>
                        </wp:positionH>
                        <wp:positionV relativeFrom="paragraph">
                          <wp:posOffset>139700</wp:posOffset>
                        </wp:positionV>
                        <wp:extent cx="1066800" cy="307975"/>
                        <wp:effectExtent l="0" t="0" r="0" b="0"/>
                        <wp:wrapNone/>
                        <wp:docPr id="12" name="Bild 12" descr="https://www.telnet.nrw/wp-content/uploads/WWU-M%C3%BCn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telnet.nrw/wp-content/uploads/WWU-M%C3%BCns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224">
                    <w:rPr>
                      <w:noProof/>
                    </w:rPr>
                    <w:drawing>
                      <wp:anchor distT="0" distB="0" distL="114300" distR="114300" simplePos="0" relativeHeight="251660288" behindDoc="1" locked="0" layoutInCell="1" allowOverlap="1" wp14:anchorId="76A6F14C" wp14:editId="7D83E9C4">
                        <wp:simplePos x="0" y="0"/>
                        <wp:positionH relativeFrom="column">
                          <wp:posOffset>3207385</wp:posOffset>
                        </wp:positionH>
                        <wp:positionV relativeFrom="paragraph">
                          <wp:posOffset>4445</wp:posOffset>
                        </wp:positionV>
                        <wp:extent cx="548640" cy="480060"/>
                        <wp:effectExtent l="0" t="0" r="3810" b="0"/>
                        <wp:wrapNone/>
                        <wp:docPr id="10" name="Bild 10" descr="https://www.telnet.nrw/wp-content/uploads/uk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elnet.nrw/wp-content/uploads/uk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224">
                    <w:rPr>
                      <w:noProof/>
                    </w:rPr>
                    <w:drawing>
                      <wp:anchor distT="0" distB="0" distL="114300" distR="114300" simplePos="0" relativeHeight="251661312" behindDoc="1" locked="0" layoutInCell="1" allowOverlap="1" wp14:anchorId="48ABF977" wp14:editId="088E2E6A">
                        <wp:simplePos x="0" y="0"/>
                        <wp:positionH relativeFrom="column">
                          <wp:posOffset>1760220</wp:posOffset>
                        </wp:positionH>
                        <wp:positionV relativeFrom="paragraph">
                          <wp:posOffset>187960</wp:posOffset>
                        </wp:positionV>
                        <wp:extent cx="858520" cy="251460"/>
                        <wp:effectExtent l="0" t="0" r="0" b="0"/>
                        <wp:wrapNone/>
                        <wp:docPr id="9" name="Bild 9" descr="https://www.telnet.nrw/wp-content/uploads/Universit%C3%A4tsklinikum_Aachen_Logo.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elnet.nrw/wp-content/uploads/Universit%C3%A4tsklinikum_Aachen_Logo.svg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852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224">
                    <w:rPr>
                      <w:noProof/>
                    </w:rPr>
                    <w:drawing>
                      <wp:anchor distT="0" distB="0" distL="114300" distR="114300" simplePos="0" relativeHeight="251662336" behindDoc="1" locked="0" layoutInCell="1" allowOverlap="1" wp14:anchorId="5197465D" wp14:editId="5EC78F57">
                        <wp:simplePos x="0" y="0"/>
                        <wp:positionH relativeFrom="column">
                          <wp:posOffset>72390</wp:posOffset>
                        </wp:positionH>
                        <wp:positionV relativeFrom="paragraph">
                          <wp:posOffset>195580</wp:posOffset>
                        </wp:positionV>
                        <wp:extent cx="876300" cy="236220"/>
                        <wp:effectExtent l="0" t="0" r="0" b="0"/>
                        <wp:wrapNone/>
                        <wp:docPr id="5" name="Bild 5" descr="https://www.telnet.nrw/wp-content/uploads/RWTH-Logo_b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elnet.nrw/wp-content/uploads/RWTH-Logo_bu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ECDEC" w14:textId="611AA7C0" w:rsidR="00992D6C" w:rsidRDefault="00992D6C" w:rsidP="00992D6C">
                  <w:pPr>
                    <w:autoSpaceDE w:val="0"/>
                    <w:autoSpaceDN w:val="0"/>
                    <w:adjustRightInd w:val="0"/>
                    <w:spacing w:after="0" w:line="240" w:lineRule="auto"/>
                    <w:jc w:val="both"/>
                  </w:pPr>
                  <w:r w:rsidRPr="00992D6C">
                    <w:t> </w:t>
                  </w:r>
                </w:p>
                <w:p w14:paraId="454F4F86" w14:textId="328D86BF" w:rsidR="003A3FA9" w:rsidRDefault="003A3FA9" w:rsidP="00992D6C">
                  <w:pPr>
                    <w:autoSpaceDE w:val="0"/>
                    <w:autoSpaceDN w:val="0"/>
                    <w:adjustRightInd w:val="0"/>
                    <w:spacing w:after="0" w:line="240" w:lineRule="auto"/>
                    <w:jc w:val="both"/>
                  </w:pPr>
                </w:p>
                <w:p w14:paraId="068941C8" w14:textId="6D120E25" w:rsidR="000F0EC2" w:rsidRDefault="000F0EC2" w:rsidP="00992D6C">
                  <w:pPr>
                    <w:autoSpaceDE w:val="0"/>
                    <w:autoSpaceDN w:val="0"/>
                    <w:adjustRightInd w:val="0"/>
                    <w:spacing w:after="0" w:line="240" w:lineRule="auto"/>
                    <w:jc w:val="both"/>
                    <w:rPr>
                      <w:u w:val="single"/>
                    </w:rPr>
                  </w:pPr>
                </w:p>
                <w:p w14:paraId="2734010A" w14:textId="64ADFACA" w:rsidR="009F5A0B" w:rsidRDefault="009F5A0B" w:rsidP="00992D6C">
                  <w:pPr>
                    <w:autoSpaceDE w:val="0"/>
                    <w:autoSpaceDN w:val="0"/>
                    <w:adjustRightInd w:val="0"/>
                    <w:spacing w:after="0" w:line="240" w:lineRule="auto"/>
                    <w:jc w:val="both"/>
                    <w:rPr>
                      <w:u w:val="single"/>
                    </w:rPr>
                  </w:pPr>
                  <w:r w:rsidRPr="00503224">
                    <w:rPr>
                      <w:noProof/>
                    </w:rPr>
                    <w:drawing>
                      <wp:anchor distT="0" distB="0" distL="114300" distR="114300" simplePos="0" relativeHeight="251664384" behindDoc="0" locked="0" layoutInCell="1" allowOverlap="1" wp14:anchorId="645E919A" wp14:editId="1B04BDEE">
                        <wp:simplePos x="0" y="0"/>
                        <wp:positionH relativeFrom="column">
                          <wp:posOffset>0</wp:posOffset>
                        </wp:positionH>
                        <wp:positionV relativeFrom="paragraph">
                          <wp:posOffset>13335</wp:posOffset>
                        </wp:positionV>
                        <wp:extent cx="388620" cy="388620"/>
                        <wp:effectExtent l="0" t="0" r="0" b="0"/>
                        <wp:wrapNone/>
                        <wp:docPr id="13" name="Bild 13" descr="https://www.telnet.nrw/wp-content/uploads/Logo-T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telnet.nrw/wp-content/uploads/Logo-TK-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224">
                    <w:rPr>
                      <w:noProof/>
                    </w:rPr>
                    <w:drawing>
                      <wp:anchor distT="0" distB="0" distL="114300" distR="114300" simplePos="0" relativeHeight="251665408" behindDoc="0" locked="0" layoutInCell="1" allowOverlap="1" wp14:anchorId="1FF7060A" wp14:editId="62AF7869">
                        <wp:simplePos x="0" y="0"/>
                        <wp:positionH relativeFrom="margin">
                          <wp:posOffset>2453640</wp:posOffset>
                        </wp:positionH>
                        <wp:positionV relativeFrom="paragraph">
                          <wp:posOffset>22860</wp:posOffset>
                        </wp:positionV>
                        <wp:extent cx="678180" cy="392430"/>
                        <wp:effectExtent l="0" t="0" r="7620" b="7620"/>
                        <wp:wrapNone/>
                        <wp:docPr id="15" name="Bild 15" descr="https://www.telnet.nrw/wp-content/uploads/Mu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telnet.nrw/wp-content/uploads/MuM_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818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224">
                    <w:rPr>
                      <w:noProof/>
                    </w:rPr>
                    <w:drawing>
                      <wp:anchor distT="0" distB="0" distL="114300" distR="114300" simplePos="0" relativeHeight="251666432" behindDoc="0" locked="0" layoutInCell="1" allowOverlap="1" wp14:anchorId="00AB38A1" wp14:editId="43A81BDB">
                        <wp:simplePos x="0" y="0"/>
                        <wp:positionH relativeFrom="column">
                          <wp:posOffset>3604260</wp:posOffset>
                        </wp:positionH>
                        <wp:positionV relativeFrom="paragraph">
                          <wp:posOffset>43815</wp:posOffset>
                        </wp:positionV>
                        <wp:extent cx="837565" cy="325120"/>
                        <wp:effectExtent l="0" t="0" r="635" b="0"/>
                        <wp:wrapNone/>
                        <wp:docPr id="17" name="Bild 17" descr="https://www.telnet.nrw/wp-content/uploads/Universitaet_Bielef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telnet.nrw/wp-content/uploads/Universitaet_Bielefel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7565" cy="325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224">
                    <w:rPr>
                      <w:noProof/>
                    </w:rPr>
                    <w:drawing>
                      <wp:anchor distT="0" distB="0" distL="114300" distR="114300" simplePos="0" relativeHeight="251667456" behindDoc="1" locked="0" layoutInCell="1" allowOverlap="1" wp14:anchorId="23417036" wp14:editId="207A89C8">
                        <wp:simplePos x="0" y="0"/>
                        <wp:positionH relativeFrom="column">
                          <wp:posOffset>4801235</wp:posOffset>
                        </wp:positionH>
                        <wp:positionV relativeFrom="paragraph">
                          <wp:posOffset>1270</wp:posOffset>
                        </wp:positionV>
                        <wp:extent cx="739140" cy="360045"/>
                        <wp:effectExtent l="0" t="0" r="3810" b="1905"/>
                        <wp:wrapNone/>
                        <wp:docPr id="18" name="Bild 18" descr="https://www.telnet.nrw/wp-content/uploads/ZTG_Logo_mit-zwei-Unterzeilen_300dpi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telnet.nrw/wp-content/uploads/ZTG_Logo_mit-zwei-Unterzeilen_300dpi_transp.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914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rPr>
                    <w:drawing>
                      <wp:anchor distT="0" distB="0" distL="114300" distR="114300" simplePos="0" relativeHeight="251668480" behindDoc="0" locked="0" layoutInCell="1" allowOverlap="1" wp14:anchorId="1804800C" wp14:editId="7FB0FD49">
                        <wp:simplePos x="0" y="0"/>
                        <wp:positionH relativeFrom="column">
                          <wp:posOffset>1039495</wp:posOffset>
                        </wp:positionH>
                        <wp:positionV relativeFrom="paragraph">
                          <wp:posOffset>6350</wp:posOffset>
                        </wp:positionV>
                        <wp:extent cx="485775" cy="407670"/>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KS-Logo-NEU.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5775" cy="407670"/>
                                </a:xfrm>
                                <a:prstGeom prst="rect">
                                  <a:avLst/>
                                </a:prstGeom>
                              </pic:spPr>
                            </pic:pic>
                          </a:graphicData>
                        </a:graphic>
                        <wp14:sizeRelH relativeFrom="page">
                          <wp14:pctWidth>0</wp14:pctWidth>
                        </wp14:sizeRelH>
                        <wp14:sizeRelV relativeFrom="page">
                          <wp14:pctHeight>0</wp14:pctHeight>
                        </wp14:sizeRelV>
                      </wp:anchor>
                    </w:drawing>
                  </w:r>
                </w:p>
                <w:p w14:paraId="7BFA932D" w14:textId="77777777" w:rsidR="009F5A0B" w:rsidRDefault="009F5A0B" w:rsidP="00992D6C">
                  <w:pPr>
                    <w:autoSpaceDE w:val="0"/>
                    <w:autoSpaceDN w:val="0"/>
                    <w:adjustRightInd w:val="0"/>
                    <w:spacing w:after="0" w:line="240" w:lineRule="auto"/>
                    <w:jc w:val="both"/>
                    <w:rPr>
                      <w:u w:val="single"/>
                    </w:rPr>
                  </w:pPr>
                </w:p>
                <w:p w14:paraId="2DFE599E" w14:textId="77777777" w:rsidR="009F5A0B" w:rsidRDefault="009F5A0B" w:rsidP="00992D6C">
                  <w:pPr>
                    <w:autoSpaceDE w:val="0"/>
                    <w:autoSpaceDN w:val="0"/>
                    <w:adjustRightInd w:val="0"/>
                    <w:spacing w:after="0" w:line="240" w:lineRule="auto"/>
                    <w:jc w:val="both"/>
                    <w:rPr>
                      <w:u w:val="single"/>
                    </w:rPr>
                  </w:pPr>
                </w:p>
                <w:p w14:paraId="2B27ABDD" w14:textId="77777777" w:rsidR="009F5A0B" w:rsidRDefault="009F5A0B" w:rsidP="00992D6C">
                  <w:pPr>
                    <w:autoSpaceDE w:val="0"/>
                    <w:autoSpaceDN w:val="0"/>
                    <w:adjustRightInd w:val="0"/>
                    <w:spacing w:after="0" w:line="240" w:lineRule="auto"/>
                    <w:jc w:val="both"/>
                    <w:rPr>
                      <w:u w:val="single"/>
                    </w:rPr>
                  </w:pPr>
                </w:p>
                <w:p w14:paraId="0D665EE5" w14:textId="77777777" w:rsidR="009F5A0B" w:rsidRDefault="009F5A0B" w:rsidP="00992D6C">
                  <w:pPr>
                    <w:autoSpaceDE w:val="0"/>
                    <w:autoSpaceDN w:val="0"/>
                    <w:adjustRightInd w:val="0"/>
                    <w:spacing w:after="0" w:line="240" w:lineRule="auto"/>
                    <w:jc w:val="both"/>
                    <w:rPr>
                      <w:u w:val="single"/>
                    </w:rPr>
                  </w:pPr>
                </w:p>
                <w:p w14:paraId="621AE9F1" w14:textId="77777777" w:rsidR="00451CBA" w:rsidRDefault="00451CBA" w:rsidP="00992D6C">
                  <w:pPr>
                    <w:autoSpaceDE w:val="0"/>
                    <w:autoSpaceDN w:val="0"/>
                    <w:adjustRightInd w:val="0"/>
                    <w:spacing w:after="0" w:line="240" w:lineRule="auto"/>
                    <w:jc w:val="both"/>
                    <w:rPr>
                      <w:u w:val="single"/>
                    </w:rPr>
                  </w:pPr>
                </w:p>
                <w:p w14:paraId="58FEB72A" w14:textId="2DBA60A8" w:rsidR="00992D6C" w:rsidRPr="00992D6C" w:rsidRDefault="00992D6C" w:rsidP="00992D6C">
                  <w:pPr>
                    <w:autoSpaceDE w:val="0"/>
                    <w:autoSpaceDN w:val="0"/>
                    <w:adjustRightInd w:val="0"/>
                    <w:spacing w:after="0" w:line="240" w:lineRule="auto"/>
                    <w:jc w:val="both"/>
                  </w:pPr>
                  <w:r w:rsidRPr="00992D6C">
                    <w:rPr>
                      <w:u w:val="single"/>
                    </w:rPr>
                    <w:lastRenderedPageBreak/>
                    <w:t>ZTG Zentrum für Telematik und Telemedizin GmbH</w:t>
                  </w:r>
                </w:p>
                <w:p w14:paraId="3EC5BDB2" w14:textId="6C31508F" w:rsidR="00992D6C" w:rsidRDefault="00992D6C" w:rsidP="00992D6C">
                  <w:pPr>
                    <w:autoSpaceDE w:val="0"/>
                    <w:autoSpaceDN w:val="0"/>
                    <w:adjustRightInd w:val="0"/>
                    <w:spacing w:after="0" w:line="240" w:lineRule="auto"/>
                    <w:jc w:val="both"/>
                  </w:pPr>
                  <w:r w:rsidRPr="00992D6C">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w:t>
                  </w:r>
                  <w:proofErr w:type="spellStart"/>
                  <w:r w:rsidRPr="00992D6C">
                    <w:t>Gesundheitstelematik</w:t>
                  </w:r>
                  <w:proofErr w:type="spellEnd"/>
                  <w:r w:rsidRPr="00992D6C">
                    <w:t xml:space="preserve"> etabliert.</w:t>
                  </w:r>
                </w:p>
                <w:p w14:paraId="3AEC6C78" w14:textId="77777777" w:rsidR="00320B9F" w:rsidRDefault="00320B9F" w:rsidP="00992D6C">
                  <w:pPr>
                    <w:autoSpaceDE w:val="0"/>
                    <w:autoSpaceDN w:val="0"/>
                    <w:adjustRightInd w:val="0"/>
                    <w:spacing w:after="0" w:line="240" w:lineRule="auto"/>
                    <w:jc w:val="both"/>
                  </w:pPr>
                </w:p>
                <w:p w14:paraId="182E574C" w14:textId="44D7CFE8" w:rsidR="00320B9F" w:rsidRDefault="00320B9F" w:rsidP="00992D6C">
                  <w:pPr>
                    <w:autoSpaceDE w:val="0"/>
                    <w:autoSpaceDN w:val="0"/>
                    <w:adjustRightInd w:val="0"/>
                    <w:spacing w:after="0" w:line="240" w:lineRule="auto"/>
                    <w:jc w:val="both"/>
                  </w:pPr>
                </w:p>
                <w:p w14:paraId="65B30637" w14:textId="28C1BDD3" w:rsidR="00F24CF7" w:rsidRPr="003D7998" w:rsidRDefault="00F24CF7" w:rsidP="00E94DDF">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r w:rsidR="00451CBA" w:rsidRPr="009D1F5F" w14:paraId="08B89F0D" w14:textId="77777777" w:rsidTr="006232F2">
        <w:trPr>
          <w:tblCellSpacing w:w="0" w:type="dxa"/>
        </w:trPr>
        <w:tc>
          <w:tcPr>
            <w:tcW w:w="0" w:type="auto"/>
          </w:tcPr>
          <w:p w14:paraId="1165C80F" w14:textId="77777777" w:rsidR="00451CBA" w:rsidRPr="009D1F5F" w:rsidRDefault="00451CBA" w:rsidP="00450EC8">
            <w:pPr>
              <w:rPr>
                <w:rFonts w:cs="Arial"/>
                <w:noProof/>
                <w:color w:val="A1C9ED"/>
                <w:sz w:val="32"/>
                <w:szCs w:val="32"/>
              </w:rPr>
            </w:pPr>
          </w:p>
        </w:tc>
      </w:tr>
    </w:tbl>
    <w:p w14:paraId="1FA9BC72" w14:textId="6E439053"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6DD51B" w14:textId="4D16232C" w:rsidR="00D6262D" w:rsidRPr="00D6262D" w:rsidRDefault="00D6262D" w:rsidP="00CB6903">
      <w:pPr>
        <w:spacing w:after="360"/>
        <w:rPr>
          <w:rFonts w:cs="Arial"/>
        </w:rPr>
      </w:pPr>
      <w:r w:rsidRPr="00D6262D">
        <w:rPr>
          <w:rFonts w:cs="Arial"/>
        </w:rPr>
        <w:t xml:space="preserve">E-Mail: </w:t>
      </w:r>
      <w:hyperlink r:id="rId18" w:history="1">
        <w:r w:rsidR="00992D6C" w:rsidRPr="0089192F">
          <w:rPr>
            <w:rStyle w:val="Hyperlink"/>
            <w:rFonts w:cs="Arial"/>
          </w:rPr>
          <w:t>b.klementowski@ztg-nrw.de</w:t>
        </w:r>
      </w:hyperlink>
    </w:p>
    <w:p w14:paraId="249539FD" w14:textId="77777777" w:rsidR="00964A09" w:rsidRDefault="00964A09" w:rsidP="00F70363"/>
    <w:sectPr w:rsidR="00964A09" w:rsidSect="00450EC8">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6D750" w14:textId="77777777" w:rsidR="001D0F28" w:rsidRDefault="001D0F28" w:rsidP="001C644A">
      <w:pPr>
        <w:spacing w:after="0" w:line="240" w:lineRule="auto"/>
      </w:pPr>
      <w:r>
        <w:separator/>
      </w:r>
    </w:p>
  </w:endnote>
  <w:endnote w:type="continuationSeparator" w:id="0">
    <w:p w14:paraId="72A76E73" w14:textId="77777777" w:rsidR="001D0F28" w:rsidRDefault="001D0F28"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BCB20" w14:textId="77777777" w:rsidR="001D0F28" w:rsidRDefault="001D0F28" w:rsidP="001C644A">
      <w:pPr>
        <w:spacing w:after="0" w:line="240" w:lineRule="auto"/>
      </w:pPr>
      <w:r>
        <w:separator/>
      </w:r>
    </w:p>
  </w:footnote>
  <w:footnote w:type="continuationSeparator" w:id="0">
    <w:p w14:paraId="7D685B3B" w14:textId="77777777" w:rsidR="001D0F28" w:rsidRDefault="001D0F28"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870D11"/>
    <w:multiLevelType w:val="hybridMultilevel"/>
    <w:tmpl w:val="4288B0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14F64"/>
    <w:rsid w:val="0002455A"/>
    <w:rsid w:val="00025549"/>
    <w:rsid w:val="00025C6B"/>
    <w:rsid w:val="00031AF7"/>
    <w:rsid w:val="00033992"/>
    <w:rsid w:val="00034563"/>
    <w:rsid w:val="00051D2B"/>
    <w:rsid w:val="00056CAC"/>
    <w:rsid w:val="000610A6"/>
    <w:rsid w:val="00061967"/>
    <w:rsid w:val="000878C4"/>
    <w:rsid w:val="000A039E"/>
    <w:rsid w:val="000A1E83"/>
    <w:rsid w:val="000A243F"/>
    <w:rsid w:val="000A44BB"/>
    <w:rsid w:val="000B4BE9"/>
    <w:rsid w:val="000C0DD8"/>
    <w:rsid w:val="000F0EC2"/>
    <w:rsid w:val="000F10CC"/>
    <w:rsid w:val="000F3CF3"/>
    <w:rsid w:val="000F7BD7"/>
    <w:rsid w:val="00101C62"/>
    <w:rsid w:val="00106221"/>
    <w:rsid w:val="00107735"/>
    <w:rsid w:val="0011099D"/>
    <w:rsid w:val="0012047D"/>
    <w:rsid w:val="00121804"/>
    <w:rsid w:val="00124D8A"/>
    <w:rsid w:val="00130117"/>
    <w:rsid w:val="001452A5"/>
    <w:rsid w:val="00147210"/>
    <w:rsid w:val="001519F3"/>
    <w:rsid w:val="00152D5C"/>
    <w:rsid w:val="001546B8"/>
    <w:rsid w:val="001719CE"/>
    <w:rsid w:val="00172DC2"/>
    <w:rsid w:val="001736F1"/>
    <w:rsid w:val="00177247"/>
    <w:rsid w:val="0018352B"/>
    <w:rsid w:val="001862B6"/>
    <w:rsid w:val="00195AFF"/>
    <w:rsid w:val="001A076B"/>
    <w:rsid w:val="001A1F8F"/>
    <w:rsid w:val="001A336E"/>
    <w:rsid w:val="001B28C0"/>
    <w:rsid w:val="001C2FF0"/>
    <w:rsid w:val="001C644A"/>
    <w:rsid w:val="001D0F28"/>
    <w:rsid w:val="001D11C5"/>
    <w:rsid w:val="001D4A8B"/>
    <w:rsid w:val="001D5F06"/>
    <w:rsid w:val="001E1379"/>
    <w:rsid w:val="001E183B"/>
    <w:rsid w:val="001E1ECD"/>
    <w:rsid w:val="001E222E"/>
    <w:rsid w:val="001E494D"/>
    <w:rsid w:val="001E50A5"/>
    <w:rsid w:val="001E5C67"/>
    <w:rsid w:val="001F4A2F"/>
    <w:rsid w:val="00201898"/>
    <w:rsid w:val="0020308B"/>
    <w:rsid w:val="002118BD"/>
    <w:rsid w:val="0021700F"/>
    <w:rsid w:val="002177A3"/>
    <w:rsid w:val="0022215F"/>
    <w:rsid w:val="00223175"/>
    <w:rsid w:val="002814ED"/>
    <w:rsid w:val="002B2A69"/>
    <w:rsid w:val="002B35FD"/>
    <w:rsid w:val="002B5E35"/>
    <w:rsid w:val="002C0DDA"/>
    <w:rsid w:val="002C25E1"/>
    <w:rsid w:val="002C4D56"/>
    <w:rsid w:val="002F34C4"/>
    <w:rsid w:val="002F4245"/>
    <w:rsid w:val="003020B2"/>
    <w:rsid w:val="0031207D"/>
    <w:rsid w:val="003139DD"/>
    <w:rsid w:val="00314A55"/>
    <w:rsid w:val="003168AD"/>
    <w:rsid w:val="00320B9F"/>
    <w:rsid w:val="0032640D"/>
    <w:rsid w:val="00332E69"/>
    <w:rsid w:val="00334965"/>
    <w:rsid w:val="00335A01"/>
    <w:rsid w:val="00337EE5"/>
    <w:rsid w:val="00347AE9"/>
    <w:rsid w:val="00347B53"/>
    <w:rsid w:val="00351436"/>
    <w:rsid w:val="00352951"/>
    <w:rsid w:val="00367D57"/>
    <w:rsid w:val="00377526"/>
    <w:rsid w:val="00381563"/>
    <w:rsid w:val="00381D1D"/>
    <w:rsid w:val="00384EA6"/>
    <w:rsid w:val="00385807"/>
    <w:rsid w:val="003941D2"/>
    <w:rsid w:val="003A0A2D"/>
    <w:rsid w:val="003A3FA9"/>
    <w:rsid w:val="003A5012"/>
    <w:rsid w:val="003A6346"/>
    <w:rsid w:val="003C203F"/>
    <w:rsid w:val="003C69C1"/>
    <w:rsid w:val="003D33CE"/>
    <w:rsid w:val="003D5651"/>
    <w:rsid w:val="003D7998"/>
    <w:rsid w:val="003E3AE9"/>
    <w:rsid w:val="003F1AFA"/>
    <w:rsid w:val="0042054E"/>
    <w:rsid w:val="004205C3"/>
    <w:rsid w:val="00421377"/>
    <w:rsid w:val="00422860"/>
    <w:rsid w:val="0043139B"/>
    <w:rsid w:val="00433BFE"/>
    <w:rsid w:val="00450EC8"/>
    <w:rsid w:val="004512AE"/>
    <w:rsid w:val="00451CBA"/>
    <w:rsid w:val="004602C9"/>
    <w:rsid w:val="004605FA"/>
    <w:rsid w:val="00474572"/>
    <w:rsid w:val="00484F63"/>
    <w:rsid w:val="00492508"/>
    <w:rsid w:val="00496A21"/>
    <w:rsid w:val="004A1CBB"/>
    <w:rsid w:val="004A3E61"/>
    <w:rsid w:val="004A3FB3"/>
    <w:rsid w:val="004A6144"/>
    <w:rsid w:val="004A6E63"/>
    <w:rsid w:val="004B1F38"/>
    <w:rsid w:val="004B7C85"/>
    <w:rsid w:val="004C78F5"/>
    <w:rsid w:val="004D718B"/>
    <w:rsid w:val="004E119C"/>
    <w:rsid w:val="004E1E84"/>
    <w:rsid w:val="004E6178"/>
    <w:rsid w:val="004E646D"/>
    <w:rsid w:val="004F3173"/>
    <w:rsid w:val="004F4B35"/>
    <w:rsid w:val="004F694C"/>
    <w:rsid w:val="00503224"/>
    <w:rsid w:val="005077ED"/>
    <w:rsid w:val="005159DE"/>
    <w:rsid w:val="005179F7"/>
    <w:rsid w:val="0052043F"/>
    <w:rsid w:val="005206F5"/>
    <w:rsid w:val="005237DA"/>
    <w:rsid w:val="005437F2"/>
    <w:rsid w:val="00545BB5"/>
    <w:rsid w:val="0054626E"/>
    <w:rsid w:val="00547223"/>
    <w:rsid w:val="00547AB7"/>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C6145"/>
    <w:rsid w:val="005D179B"/>
    <w:rsid w:val="005D30DB"/>
    <w:rsid w:val="005E23F1"/>
    <w:rsid w:val="005E77A2"/>
    <w:rsid w:val="005F0B83"/>
    <w:rsid w:val="005F16C1"/>
    <w:rsid w:val="005F1C44"/>
    <w:rsid w:val="005F3FA6"/>
    <w:rsid w:val="005F4115"/>
    <w:rsid w:val="00602000"/>
    <w:rsid w:val="0060255A"/>
    <w:rsid w:val="00610F78"/>
    <w:rsid w:val="0061124C"/>
    <w:rsid w:val="00611E9E"/>
    <w:rsid w:val="006150B0"/>
    <w:rsid w:val="00620895"/>
    <w:rsid w:val="006232F2"/>
    <w:rsid w:val="006323DD"/>
    <w:rsid w:val="00634B21"/>
    <w:rsid w:val="00634E52"/>
    <w:rsid w:val="006353EC"/>
    <w:rsid w:val="00636E54"/>
    <w:rsid w:val="006432D6"/>
    <w:rsid w:val="006436DB"/>
    <w:rsid w:val="00653553"/>
    <w:rsid w:val="00661B29"/>
    <w:rsid w:val="00663873"/>
    <w:rsid w:val="0068795E"/>
    <w:rsid w:val="00696CAB"/>
    <w:rsid w:val="00696FDF"/>
    <w:rsid w:val="006A14A8"/>
    <w:rsid w:val="006A44CC"/>
    <w:rsid w:val="006B792D"/>
    <w:rsid w:val="006C0B72"/>
    <w:rsid w:val="006D3AFD"/>
    <w:rsid w:val="006D6586"/>
    <w:rsid w:val="006D7957"/>
    <w:rsid w:val="006E4D90"/>
    <w:rsid w:val="006E6055"/>
    <w:rsid w:val="006E6CA5"/>
    <w:rsid w:val="006E6F7C"/>
    <w:rsid w:val="006E714D"/>
    <w:rsid w:val="006F3293"/>
    <w:rsid w:val="006F4485"/>
    <w:rsid w:val="00704ADF"/>
    <w:rsid w:val="007112F5"/>
    <w:rsid w:val="00727CAA"/>
    <w:rsid w:val="00730632"/>
    <w:rsid w:val="00743B98"/>
    <w:rsid w:val="00745EFC"/>
    <w:rsid w:val="0074632C"/>
    <w:rsid w:val="0074702F"/>
    <w:rsid w:val="00750569"/>
    <w:rsid w:val="0075119C"/>
    <w:rsid w:val="007528FB"/>
    <w:rsid w:val="007643D5"/>
    <w:rsid w:val="00774D61"/>
    <w:rsid w:val="007825FD"/>
    <w:rsid w:val="0079306D"/>
    <w:rsid w:val="007969D3"/>
    <w:rsid w:val="007A1AEB"/>
    <w:rsid w:val="007B0192"/>
    <w:rsid w:val="007C14C9"/>
    <w:rsid w:val="007D23C9"/>
    <w:rsid w:val="007D69F4"/>
    <w:rsid w:val="007E34A4"/>
    <w:rsid w:val="007E458A"/>
    <w:rsid w:val="007F2DD8"/>
    <w:rsid w:val="007F30F9"/>
    <w:rsid w:val="007F5925"/>
    <w:rsid w:val="007F6074"/>
    <w:rsid w:val="00803392"/>
    <w:rsid w:val="00806707"/>
    <w:rsid w:val="00810975"/>
    <w:rsid w:val="008117B3"/>
    <w:rsid w:val="00811F2B"/>
    <w:rsid w:val="00822737"/>
    <w:rsid w:val="00824E4C"/>
    <w:rsid w:val="008256BD"/>
    <w:rsid w:val="008276CC"/>
    <w:rsid w:val="0083370E"/>
    <w:rsid w:val="0083757F"/>
    <w:rsid w:val="00842853"/>
    <w:rsid w:val="00854737"/>
    <w:rsid w:val="00865385"/>
    <w:rsid w:val="00881041"/>
    <w:rsid w:val="0088608F"/>
    <w:rsid w:val="00894997"/>
    <w:rsid w:val="008A64A8"/>
    <w:rsid w:val="008B2894"/>
    <w:rsid w:val="008B4CC4"/>
    <w:rsid w:val="008B69E4"/>
    <w:rsid w:val="008C4B97"/>
    <w:rsid w:val="008D0CAF"/>
    <w:rsid w:val="008D7C9A"/>
    <w:rsid w:val="008E6EE4"/>
    <w:rsid w:val="008F28A5"/>
    <w:rsid w:val="008F398F"/>
    <w:rsid w:val="008F6BE0"/>
    <w:rsid w:val="0090275B"/>
    <w:rsid w:val="0090490C"/>
    <w:rsid w:val="00904AAC"/>
    <w:rsid w:val="00910C7E"/>
    <w:rsid w:val="00915287"/>
    <w:rsid w:val="00927250"/>
    <w:rsid w:val="00927EDB"/>
    <w:rsid w:val="00932E8C"/>
    <w:rsid w:val="00933A87"/>
    <w:rsid w:val="00935A10"/>
    <w:rsid w:val="00941600"/>
    <w:rsid w:val="009436D4"/>
    <w:rsid w:val="00946499"/>
    <w:rsid w:val="00963985"/>
    <w:rsid w:val="00964A09"/>
    <w:rsid w:val="009704C4"/>
    <w:rsid w:val="00970550"/>
    <w:rsid w:val="00975113"/>
    <w:rsid w:val="009772AF"/>
    <w:rsid w:val="00977FA2"/>
    <w:rsid w:val="0098496F"/>
    <w:rsid w:val="00987E43"/>
    <w:rsid w:val="009904AA"/>
    <w:rsid w:val="00990C15"/>
    <w:rsid w:val="00992D6C"/>
    <w:rsid w:val="00993F65"/>
    <w:rsid w:val="0099561B"/>
    <w:rsid w:val="00997688"/>
    <w:rsid w:val="009A38D8"/>
    <w:rsid w:val="009A6737"/>
    <w:rsid w:val="009B4625"/>
    <w:rsid w:val="009C6C87"/>
    <w:rsid w:val="009D0D75"/>
    <w:rsid w:val="009D18EF"/>
    <w:rsid w:val="009D1F5F"/>
    <w:rsid w:val="009E1840"/>
    <w:rsid w:val="009E1951"/>
    <w:rsid w:val="009E1F30"/>
    <w:rsid w:val="009E2819"/>
    <w:rsid w:val="009E4A05"/>
    <w:rsid w:val="009F1176"/>
    <w:rsid w:val="009F523A"/>
    <w:rsid w:val="009F5A0B"/>
    <w:rsid w:val="00A01CC8"/>
    <w:rsid w:val="00A021A5"/>
    <w:rsid w:val="00A31E7B"/>
    <w:rsid w:val="00A33150"/>
    <w:rsid w:val="00A34EE8"/>
    <w:rsid w:val="00A37774"/>
    <w:rsid w:val="00A416A8"/>
    <w:rsid w:val="00A428CF"/>
    <w:rsid w:val="00A454E2"/>
    <w:rsid w:val="00A45604"/>
    <w:rsid w:val="00A46376"/>
    <w:rsid w:val="00A469A7"/>
    <w:rsid w:val="00A50AAA"/>
    <w:rsid w:val="00A52E94"/>
    <w:rsid w:val="00A57354"/>
    <w:rsid w:val="00A66E76"/>
    <w:rsid w:val="00A74330"/>
    <w:rsid w:val="00A82F92"/>
    <w:rsid w:val="00A91737"/>
    <w:rsid w:val="00A94D1C"/>
    <w:rsid w:val="00AA1869"/>
    <w:rsid w:val="00AA2C2D"/>
    <w:rsid w:val="00AB05CE"/>
    <w:rsid w:val="00AB529F"/>
    <w:rsid w:val="00AB70E1"/>
    <w:rsid w:val="00AC34C5"/>
    <w:rsid w:val="00AC5982"/>
    <w:rsid w:val="00AC7945"/>
    <w:rsid w:val="00AC7D2A"/>
    <w:rsid w:val="00AD1D10"/>
    <w:rsid w:val="00AD7538"/>
    <w:rsid w:val="00AE0172"/>
    <w:rsid w:val="00AE1261"/>
    <w:rsid w:val="00AE30AA"/>
    <w:rsid w:val="00B0007A"/>
    <w:rsid w:val="00B01DD0"/>
    <w:rsid w:val="00B05AE6"/>
    <w:rsid w:val="00B073A8"/>
    <w:rsid w:val="00B20780"/>
    <w:rsid w:val="00B2642E"/>
    <w:rsid w:val="00B269DA"/>
    <w:rsid w:val="00B26BB0"/>
    <w:rsid w:val="00B26D2E"/>
    <w:rsid w:val="00B30C15"/>
    <w:rsid w:val="00B462F1"/>
    <w:rsid w:val="00B47A99"/>
    <w:rsid w:val="00B611CB"/>
    <w:rsid w:val="00B6158E"/>
    <w:rsid w:val="00B64345"/>
    <w:rsid w:val="00B64D0B"/>
    <w:rsid w:val="00B65D00"/>
    <w:rsid w:val="00B700C5"/>
    <w:rsid w:val="00B76170"/>
    <w:rsid w:val="00B84042"/>
    <w:rsid w:val="00B84166"/>
    <w:rsid w:val="00B918DB"/>
    <w:rsid w:val="00B94461"/>
    <w:rsid w:val="00B94855"/>
    <w:rsid w:val="00BA0779"/>
    <w:rsid w:val="00BA3EDC"/>
    <w:rsid w:val="00BA6E0B"/>
    <w:rsid w:val="00BB4FD3"/>
    <w:rsid w:val="00BC0707"/>
    <w:rsid w:val="00BD09F8"/>
    <w:rsid w:val="00BF0359"/>
    <w:rsid w:val="00BF4B4B"/>
    <w:rsid w:val="00C00BA9"/>
    <w:rsid w:val="00C00E69"/>
    <w:rsid w:val="00C0226F"/>
    <w:rsid w:val="00C065DA"/>
    <w:rsid w:val="00C16567"/>
    <w:rsid w:val="00C20A25"/>
    <w:rsid w:val="00C25671"/>
    <w:rsid w:val="00C25BBE"/>
    <w:rsid w:val="00C260DB"/>
    <w:rsid w:val="00C319C1"/>
    <w:rsid w:val="00C31F15"/>
    <w:rsid w:val="00C34786"/>
    <w:rsid w:val="00C45311"/>
    <w:rsid w:val="00C55399"/>
    <w:rsid w:val="00C55EDC"/>
    <w:rsid w:val="00C57486"/>
    <w:rsid w:val="00C61027"/>
    <w:rsid w:val="00C614B0"/>
    <w:rsid w:val="00C62155"/>
    <w:rsid w:val="00C66C6A"/>
    <w:rsid w:val="00C750EC"/>
    <w:rsid w:val="00C91734"/>
    <w:rsid w:val="00C96363"/>
    <w:rsid w:val="00CA53C6"/>
    <w:rsid w:val="00CA66D0"/>
    <w:rsid w:val="00CA6ED1"/>
    <w:rsid w:val="00CB6903"/>
    <w:rsid w:val="00CD4A23"/>
    <w:rsid w:val="00CD67B5"/>
    <w:rsid w:val="00CF1209"/>
    <w:rsid w:val="00D01F6B"/>
    <w:rsid w:val="00D103D5"/>
    <w:rsid w:val="00D2721F"/>
    <w:rsid w:val="00D35F11"/>
    <w:rsid w:val="00D416EC"/>
    <w:rsid w:val="00D436DC"/>
    <w:rsid w:val="00D50219"/>
    <w:rsid w:val="00D52325"/>
    <w:rsid w:val="00D56081"/>
    <w:rsid w:val="00D6262D"/>
    <w:rsid w:val="00D673F7"/>
    <w:rsid w:val="00D71DE3"/>
    <w:rsid w:val="00D81495"/>
    <w:rsid w:val="00D85DE3"/>
    <w:rsid w:val="00D95AA0"/>
    <w:rsid w:val="00DA15C7"/>
    <w:rsid w:val="00DA3E52"/>
    <w:rsid w:val="00DB0622"/>
    <w:rsid w:val="00DC3C10"/>
    <w:rsid w:val="00DF1EBF"/>
    <w:rsid w:val="00DF542E"/>
    <w:rsid w:val="00E029F6"/>
    <w:rsid w:val="00E12E99"/>
    <w:rsid w:val="00E16623"/>
    <w:rsid w:val="00E358A1"/>
    <w:rsid w:val="00E40493"/>
    <w:rsid w:val="00E42BC9"/>
    <w:rsid w:val="00E43563"/>
    <w:rsid w:val="00E45B40"/>
    <w:rsid w:val="00E45D23"/>
    <w:rsid w:val="00E5235B"/>
    <w:rsid w:val="00E55D4A"/>
    <w:rsid w:val="00E663A0"/>
    <w:rsid w:val="00E70AF8"/>
    <w:rsid w:val="00E70C16"/>
    <w:rsid w:val="00E81C09"/>
    <w:rsid w:val="00E822E7"/>
    <w:rsid w:val="00E8646A"/>
    <w:rsid w:val="00E87E34"/>
    <w:rsid w:val="00E9155D"/>
    <w:rsid w:val="00E94DDF"/>
    <w:rsid w:val="00EA32C9"/>
    <w:rsid w:val="00EA7789"/>
    <w:rsid w:val="00EA7CBF"/>
    <w:rsid w:val="00EB2787"/>
    <w:rsid w:val="00EB3EC7"/>
    <w:rsid w:val="00EB4DB6"/>
    <w:rsid w:val="00EC60B6"/>
    <w:rsid w:val="00EE5275"/>
    <w:rsid w:val="00EF7C7B"/>
    <w:rsid w:val="00F0525D"/>
    <w:rsid w:val="00F13D6A"/>
    <w:rsid w:val="00F1408E"/>
    <w:rsid w:val="00F23052"/>
    <w:rsid w:val="00F24CF7"/>
    <w:rsid w:val="00F333FC"/>
    <w:rsid w:val="00F54114"/>
    <w:rsid w:val="00F553A8"/>
    <w:rsid w:val="00F56E02"/>
    <w:rsid w:val="00F6511E"/>
    <w:rsid w:val="00F70363"/>
    <w:rsid w:val="00F72954"/>
    <w:rsid w:val="00F76BFC"/>
    <w:rsid w:val="00F802ED"/>
    <w:rsid w:val="00F87CAD"/>
    <w:rsid w:val="00F9133C"/>
    <w:rsid w:val="00F94F9E"/>
    <w:rsid w:val="00F96827"/>
    <w:rsid w:val="00FB322E"/>
    <w:rsid w:val="00FB6576"/>
    <w:rsid w:val="00FC6269"/>
    <w:rsid w:val="00FD35EC"/>
    <w:rsid w:val="00FD4036"/>
    <w:rsid w:val="00FD54F9"/>
    <w:rsid w:val="00FD5615"/>
    <w:rsid w:val="00FD5B5F"/>
    <w:rsid w:val="00FF13BF"/>
    <w:rsid w:val="00FF4D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customStyle="1" w:styleId="NichtaufgelsteErwhnung1">
    <w:name w:val="Nicht aufgelöste Erwähnung1"/>
    <w:basedOn w:val="Absatz-Standardschriftart"/>
    <w:uiPriority w:val="99"/>
    <w:semiHidden/>
    <w:unhideWhenUsed/>
    <w:rsid w:val="00992D6C"/>
    <w:rPr>
      <w:color w:val="808080"/>
      <w:shd w:val="clear" w:color="auto" w:fill="E6E6E6"/>
    </w:rPr>
  </w:style>
  <w:style w:type="character" w:styleId="NichtaufgelsteErwhnung">
    <w:name w:val="Unresolved Mention"/>
    <w:basedOn w:val="Absatz-Standardschriftart"/>
    <w:uiPriority w:val="99"/>
    <w:semiHidden/>
    <w:unhideWhenUsed/>
    <w:rsid w:val="00BF0359"/>
    <w:rPr>
      <w:color w:val="808080"/>
      <w:shd w:val="clear" w:color="auto" w:fill="E6E6E6"/>
    </w:rPr>
  </w:style>
  <w:style w:type="paragraph" w:styleId="NurText">
    <w:name w:val="Plain Text"/>
    <w:basedOn w:val="Standard"/>
    <w:link w:val="NurTextZchn"/>
    <w:uiPriority w:val="99"/>
    <w:semiHidden/>
    <w:unhideWhenUsed/>
    <w:rsid w:val="007528FB"/>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528F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220559131">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66154906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287738245">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387148238">
      <w:bodyDiv w:val="1"/>
      <w:marLeft w:val="0"/>
      <w:marRight w:val="0"/>
      <w:marTop w:val="0"/>
      <w:marBottom w:val="0"/>
      <w:divBdr>
        <w:top w:val="none" w:sz="0" w:space="0" w:color="auto"/>
        <w:left w:val="none" w:sz="0" w:space="0" w:color="auto"/>
        <w:bottom w:val="none" w:sz="0" w:space="0" w:color="auto"/>
        <w:right w:val="none" w:sz="0" w:space="0" w:color="auto"/>
      </w:divBdr>
    </w:div>
    <w:div w:id="1415860535">
      <w:bodyDiv w:val="1"/>
      <w:marLeft w:val="0"/>
      <w:marRight w:val="0"/>
      <w:marTop w:val="0"/>
      <w:marBottom w:val="0"/>
      <w:divBdr>
        <w:top w:val="none" w:sz="0" w:space="0" w:color="auto"/>
        <w:left w:val="none" w:sz="0" w:space="0" w:color="auto"/>
        <w:bottom w:val="none" w:sz="0" w:space="0" w:color="auto"/>
        <w:right w:val="none" w:sz="0" w:space="0" w:color="auto"/>
      </w:divBdr>
    </w:div>
    <w:div w:id="1479415396">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24274829">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yperlink" Target="mailto:b.klementowski@ztg-nrw.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FFEDE-EC41-4FC5-8AC6-7EC554F8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7925</Characters>
  <Application>Microsoft Office Word</Application>
  <DocSecurity>0</DocSecurity>
  <Lines>105</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10</cp:revision>
  <cp:lastPrinted>2019-02-08T12:46:00Z</cp:lastPrinted>
  <dcterms:created xsi:type="dcterms:W3CDTF">2019-02-08T10:41:00Z</dcterms:created>
  <dcterms:modified xsi:type="dcterms:W3CDTF">2019-02-08T12:47:00Z</dcterms:modified>
</cp:coreProperties>
</file>