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D5BFC" w14:textId="77777777" w:rsidR="00211F5E" w:rsidRDefault="00211F5E" w:rsidP="00EC40CB">
      <w:pPr>
        <w:spacing w:after="0"/>
        <w:jc w:val="both"/>
        <w:rPr>
          <w:rFonts w:cs="Arial"/>
          <w:b/>
          <w:bCs/>
          <w:noProof/>
          <w:color w:val="A1C9ED"/>
          <w:sz w:val="28"/>
          <w:szCs w:val="28"/>
        </w:rPr>
      </w:pPr>
    </w:p>
    <w:p w14:paraId="2D7056F8" w14:textId="18B1FB49" w:rsidR="003351C1" w:rsidRDefault="003F0E9D" w:rsidP="00EC40CB">
      <w:pPr>
        <w:jc w:val="both"/>
        <w:rPr>
          <w:rFonts w:cs="Arial"/>
          <w:b/>
          <w:bCs/>
          <w:noProof/>
          <w:color w:val="A1C9ED"/>
          <w:sz w:val="28"/>
          <w:szCs w:val="28"/>
        </w:rPr>
      </w:pPr>
      <w:r>
        <w:rPr>
          <w:rFonts w:cs="Arial"/>
          <w:b/>
          <w:bCs/>
          <w:noProof/>
          <w:color w:val="A1C9ED"/>
          <w:sz w:val="28"/>
          <w:szCs w:val="28"/>
        </w:rPr>
        <w:t xml:space="preserve">DGTelemed </w:t>
      </w:r>
      <w:r w:rsidR="00B32E13">
        <w:rPr>
          <w:rFonts w:cs="Arial"/>
          <w:b/>
          <w:bCs/>
          <w:noProof/>
          <w:color w:val="A1C9ED"/>
          <w:sz w:val="28"/>
          <w:szCs w:val="28"/>
        </w:rPr>
        <w:t>fordert gemeinsam mit Gesundheits-IT-Industrie verstärkte</w:t>
      </w:r>
      <w:r w:rsidR="00900376">
        <w:rPr>
          <w:rFonts w:cs="Arial"/>
          <w:b/>
          <w:bCs/>
          <w:noProof/>
          <w:color w:val="A1C9ED"/>
          <w:sz w:val="28"/>
          <w:szCs w:val="28"/>
        </w:rPr>
        <w:t>n</w:t>
      </w:r>
      <w:r w:rsidR="00B32E13">
        <w:rPr>
          <w:rFonts w:cs="Arial"/>
          <w:b/>
          <w:bCs/>
          <w:noProof/>
          <w:color w:val="A1C9ED"/>
          <w:sz w:val="28"/>
          <w:szCs w:val="28"/>
        </w:rPr>
        <w:t xml:space="preserve"> </w:t>
      </w:r>
      <w:r w:rsidR="00900376">
        <w:rPr>
          <w:rFonts w:cs="Arial"/>
          <w:b/>
          <w:bCs/>
          <w:noProof/>
          <w:color w:val="A1C9ED"/>
          <w:sz w:val="28"/>
          <w:szCs w:val="28"/>
        </w:rPr>
        <w:t xml:space="preserve">Fokus auf </w:t>
      </w:r>
      <w:r w:rsidR="00B32E13">
        <w:rPr>
          <w:rFonts w:cs="Arial"/>
          <w:b/>
          <w:bCs/>
          <w:noProof/>
          <w:color w:val="A1C9ED"/>
          <w:sz w:val="28"/>
          <w:szCs w:val="28"/>
        </w:rPr>
        <w:t xml:space="preserve">Telemedizin </w:t>
      </w:r>
    </w:p>
    <w:p w14:paraId="57B04360" w14:textId="55D1ADB9" w:rsidR="00211F5E" w:rsidRPr="003351C1" w:rsidRDefault="00B32E13" w:rsidP="00EC40CB">
      <w:pPr>
        <w:jc w:val="both"/>
        <w:rPr>
          <w:rFonts w:cs="Arial"/>
          <w:b/>
          <w:bCs/>
          <w:noProof/>
          <w:color w:val="A1C9ED"/>
          <w:szCs w:val="28"/>
        </w:rPr>
      </w:pPr>
      <w:r>
        <w:rPr>
          <w:rFonts w:cs="Arial"/>
          <w:b/>
          <w:bCs/>
          <w:noProof/>
          <w:color w:val="A1C9ED"/>
          <w:szCs w:val="28"/>
        </w:rPr>
        <w:t xml:space="preserve">Der </w:t>
      </w:r>
      <w:r w:rsidR="00EC40CB" w:rsidRPr="003351C1">
        <w:rPr>
          <w:rFonts w:cs="Arial"/>
          <w:b/>
          <w:bCs/>
          <w:noProof/>
          <w:color w:val="A1C9ED"/>
          <w:szCs w:val="28"/>
        </w:rPr>
        <w:t>„8. Nationale Fachkongress Telemedizin“</w:t>
      </w:r>
      <w:r>
        <w:rPr>
          <w:rFonts w:cs="Arial"/>
          <w:b/>
          <w:bCs/>
          <w:noProof/>
          <w:color w:val="A1C9ED"/>
          <w:szCs w:val="28"/>
        </w:rPr>
        <w:t xml:space="preserve"> in Berlin steht im Zeichen der Zukunft </w:t>
      </w:r>
      <w:r w:rsidR="00121487">
        <w:rPr>
          <w:rFonts w:cs="Arial"/>
          <w:b/>
          <w:bCs/>
          <w:noProof/>
          <w:color w:val="A1C9ED"/>
          <w:szCs w:val="28"/>
        </w:rPr>
        <w:t>der</w:t>
      </w:r>
      <w:r>
        <w:rPr>
          <w:rFonts w:cs="Arial"/>
          <w:b/>
          <w:bCs/>
          <w:noProof/>
          <w:color w:val="A1C9ED"/>
          <w:szCs w:val="28"/>
        </w:rPr>
        <w:t xml:space="preserve"> </w:t>
      </w:r>
      <w:r w:rsidR="00C96920">
        <w:rPr>
          <w:rFonts w:cs="Arial"/>
          <w:b/>
          <w:bCs/>
          <w:noProof/>
          <w:color w:val="A1C9ED"/>
          <w:szCs w:val="28"/>
        </w:rPr>
        <w:t>Telemedizin</w:t>
      </w:r>
      <w:r>
        <w:rPr>
          <w:rFonts w:cs="Arial"/>
          <w:b/>
          <w:bCs/>
          <w:noProof/>
          <w:color w:val="A1C9ED"/>
          <w:szCs w:val="28"/>
        </w:rPr>
        <w:t xml:space="preserve"> in Deutschland. </w:t>
      </w:r>
    </w:p>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5A66F6AB" w14:textId="77777777" w:rsidTr="006232F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200254F5" w14:textId="77777777">
              <w:trPr>
                <w:tblCellSpacing w:w="0" w:type="dxa"/>
              </w:trPr>
              <w:tc>
                <w:tcPr>
                  <w:tcW w:w="0" w:type="auto"/>
                  <w:tcMar>
                    <w:top w:w="75" w:type="dxa"/>
                    <w:left w:w="75" w:type="dxa"/>
                    <w:bottom w:w="75" w:type="dxa"/>
                    <w:right w:w="75" w:type="dxa"/>
                  </w:tcMar>
                  <w:hideMark/>
                </w:tcPr>
                <w:p w14:paraId="0BC85AA1" w14:textId="24216975" w:rsidR="000A0B3F" w:rsidRPr="00E51386" w:rsidRDefault="00547223" w:rsidP="00E51386">
                  <w:pPr>
                    <w:jc w:val="both"/>
                    <w:rPr>
                      <w:rFonts w:eastAsia="Times New Roman" w:cs="Arial"/>
                      <w:bCs/>
                      <w:color w:val="000000" w:themeColor="text1"/>
                    </w:rPr>
                  </w:pPr>
                  <w:r w:rsidRPr="009D1F5F">
                    <w:rPr>
                      <w:rFonts w:cs="Arial"/>
                      <w:noProof/>
                      <w:color w:val="A1C9ED"/>
                      <w:sz w:val="32"/>
                      <w:szCs w:val="32"/>
                    </w:rPr>
                    <mc:AlternateContent>
                      <mc:Choice Requires="wps">
                        <w:drawing>
                          <wp:anchor distT="4294967292" distB="4294967292" distL="114300" distR="114300" simplePos="0" relativeHeight="251657216" behindDoc="0" locked="0" layoutInCell="1" allowOverlap="1" wp14:anchorId="0BDE55D6" wp14:editId="45E8B149">
                            <wp:simplePos x="0" y="0"/>
                            <wp:positionH relativeFrom="column">
                              <wp:posOffset>-42545</wp:posOffset>
                            </wp:positionH>
                            <wp:positionV relativeFrom="paragraph">
                              <wp:posOffset>13335</wp:posOffset>
                            </wp:positionV>
                            <wp:extent cx="5715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28575">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EDD358F" id="_x0000_t32" coordsize="21600,21600" o:spt="32" o:oned="t" path="m,l21600,21600e" filled="f">
                            <v:path arrowok="t" fillok="f" o:connecttype="none"/>
                            <o:lock v:ext="edit" shapetype="t"/>
                          </v:shapetype>
                          <v:shape id="AutoShape 3" o:spid="_x0000_s1026" type="#_x0000_t32" style="position:absolute;margin-left:-3.35pt;margin-top:1.05pt;width:450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" strokecolor="#666 [1936]" strokeweight="2.25pt">
                            <v:shadow color="#7f7f7f [1601]" opacity=".5" offset="1pt"/>
                          </v:shape>
                        </w:pict>
                      </mc:Fallback>
                    </mc:AlternateContent>
                  </w:r>
                </w:p>
                <w:p w14:paraId="1789207F" w14:textId="3263442E" w:rsidR="00897E1A" w:rsidRDefault="00897E1A" w:rsidP="00EC40CB">
                  <w:pPr>
                    <w:jc w:val="both"/>
                  </w:pPr>
                  <w:r>
                    <w:t>Berlin</w:t>
                  </w:r>
                  <w:r w:rsidR="000C79AB">
                    <w:t>/Bochum</w:t>
                  </w:r>
                  <w:r>
                    <w:t xml:space="preserve"> </w:t>
                  </w:r>
                  <w:r w:rsidR="00B32E13">
                    <w:t>0</w:t>
                  </w:r>
                  <w:r w:rsidR="00445431">
                    <w:t>5</w:t>
                  </w:r>
                  <w:r>
                    <w:t xml:space="preserve">. </w:t>
                  </w:r>
                  <w:r w:rsidR="00B32E13">
                    <w:t xml:space="preserve">Dezember </w:t>
                  </w:r>
                  <w:r>
                    <w:t xml:space="preserve">2017 – </w:t>
                  </w:r>
                  <w:r w:rsidR="00C96920">
                    <w:t xml:space="preserve">Bereits zum achten Mal veranstaltet die Deutsche Gesellschaft für Telemedizin e. V. (DGTelemed) am </w:t>
                  </w:r>
                  <w:r>
                    <w:t xml:space="preserve">11. und 12. Dezember 2017 </w:t>
                  </w:r>
                  <w:r w:rsidR="00C96920">
                    <w:t xml:space="preserve">den </w:t>
                  </w:r>
                  <w:r w:rsidR="00C96920" w:rsidRPr="003351C1">
                    <w:rPr>
                      <w:b/>
                    </w:rPr>
                    <w:t>„</w:t>
                  </w:r>
                  <w:r w:rsidR="00C96920" w:rsidRPr="00F170FA">
                    <w:rPr>
                      <w:b/>
                    </w:rPr>
                    <w:t>Nationalen Fachkongress Telemedizin</w:t>
                  </w:r>
                  <w:r w:rsidR="00C96920">
                    <w:rPr>
                      <w:b/>
                    </w:rPr>
                    <w:t>“</w:t>
                  </w:r>
                  <w:r w:rsidR="00C96920">
                    <w:t xml:space="preserve"> im Ellington Hotel in Berlin – </w:t>
                  </w:r>
                  <w:r w:rsidR="00C96920" w:rsidRPr="00C96920">
                    <w:t xml:space="preserve">erstmals </w:t>
                  </w:r>
                  <w:r>
                    <w:t>in Kooperation mit der ZTG Zentrum für Telematik und Telemedizin GmbH. Der Fachkongress versammelt hochkarätige Gäste aus Gesundheitspolitik, Wissenschaft und Forschung</w:t>
                  </w:r>
                  <w:r w:rsidR="00C96920">
                    <w:t xml:space="preserve">, um gemeinsam Themen </w:t>
                  </w:r>
                  <w:r>
                    <w:t>rund um telemedizinische Anwendungen im Gesundheitssystem</w:t>
                  </w:r>
                  <w:r w:rsidR="00C96920">
                    <w:t xml:space="preserve"> zu diskutieren</w:t>
                  </w:r>
                  <w:r>
                    <w:t xml:space="preserve">. </w:t>
                  </w:r>
                  <w:r w:rsidR="00C96920">
                    <w:t xml:space="preserve">Im Rahmen </w:t>
                  </w:r>
                  <w:r w:rsidR="00121487">
                    <w:t>eines</w:t>
                  </w:r>
                  <w:r w:rsidR="00C96920">
                    <w:t xml:space="preserve"> Diskussionsblocks </w:t>
                  </w:r>
                  <w:r w:rsidR="00121487">
                    <w:t xml:space="preserve">zum E-Health-Gesetz aus Sicht der Telemedizin </w:t>
                  </w:r>
                  <w:r w:rsidR="00C96920">
                    <w:t xml:space="preserve">ist in diesem Jahr durch Sebastian Zilch, Geschäftsführer des </w:t>
                  </w:r>
                  <w:r w:rsidR="00C96920" w:rsidRPr="003013D9">
                    <w:t>Bundesverbandes Gesundheits-IT – bvitg e. V.</w:t>
                  </w:r>
                  <w:r w:rsidR="00C96920">
                    <w:t>, auch ein Vertreter der Gesundheits-IT-Industrie vertreten</w:t>
                  </w:r>
                  <w:r w:rsidR="007D6881">
                    <w:t xml:space="preserve">. </w:t>
                  </w:r>
                </w:p>
                <w:p w14:paraId="65E2F999" w14:textId="4360D5AE" w:rsidR="00B94D04" w:rsidRDefault="00C96920" w:rsidP="00A7610C">
                  <w:pPr>
                    <w:jc w:val="both"/>
                  </w:pPr>
                  <w:r>
                    <w:t xml:space="preserve">Sowohl die </w:t>
                  </w:r>
                  <w:r w:rsidRPr="00C96920">
                    <w:t>DGTelemed</w:t>
                  </w:r>
                  <w:r>
                    <w:t xml:space="preserve"> als auch der bvitg sehen untereinander zahlreiche </w:t>
                  </w:r>
                  <w:r w:rsidR="00A7610C" w:rsidRPr="003351C1">
                    <w:t>Anknüpfungspunkte</w:t>
                  </w:r>
                  <w:r>
                    <w:t xml:space="preserve"> </w:t>
                  </w:r>
                  <w:r w:rsidR="00B94D04">
                    <w:t>für eine</w:t>
                  </w:r>
                  <w:r w:rsidR="001B2ABC">
                    <w:t xml:space="preserve"> </w:t>
                  </w:r>
                  <w:r w:rsidR="00B94D04">
                    <w:t>Zusammenarbeit</w:t>
                  </w:r>
                  <w:r w:rsidR="007D6881" w:rsidRPr="003351C1">
                    <w:t xml:space="preserve">. So </w:t>
                  </w:r>
                  <w:r w:rsidR="00B94D04">
                    <w:t>sei</w:t>
                  </w:r>
                  <w:r w:rsidR="00B94D04" w:rsidRPr="003351C1">
                    <w:t xml:space="preserve"> </w:t>
                  </w:r>
                  <w:r w:rsidR="007D6881" w:rsidRPr="003351C1">
                    <w:t xml:space="preserve">es </w:t>
                  </w:r>
                  <w:r w:rsidR="00B94D04">
                    <w:t xml:space="preserve">ein </w:t>
                  </w:r>
                  <w:r w:rsidR="007D6881" w:rsidRPr="003351C1">
                    <w:t xml:space="preserve">erklärtes </w:t>
                  </w:r>
                  <w:r w:rsidR="00A7610C" w:rsidRPr="003351C1">
                    <w:t>Ziel beide</w:t>
                  </w:r>
                  <w:r w:rsidR="007D6881" w:rsidRPr="003351C1">
                    <w:t>r</w:t>
                  </w:r>
                  <w:r w:rsidR="00A7610C" w:rsidRPr="003351C1">
                    <w:t xml:space="preserve"> Organisationen, telemedizinische</w:t>
                  </w:r>
                  <w:r w:rsidR="007D6881" w:rsidRPr="003351C1">
                    <w:t xml:space="preserve">n Anwendungen den </w:t>
                  </w:r>
                  <w:r w:rsidR="002649F6" w:rsidRPr="003351C1">
                    <w:t xml:space="preserve">Weg in die Regelversorgung zu </w:t>
                  </w:r>
                  <w:r w:rsidR="007D6881" w:rsidRPr="003351C1">
                    <w:t>erleichtern</w:t>
                  </w:r>
                  <w:r w:rsidR="00A7610C" w:rsidRPr="003351C1">
                    <w:t>.</w:t>
                  </w:r>
                  <w:r w:rsidR="007D6881" w:rsidRPr="003351C1">
                    <w:t xml:space="preserve"> </w:t>
                  </w:r>
                  <w:r w:rsidR="00B94D04">
                    <w:t>Dies sei a</w:t>
                  </w:r>
                  <w:r w:rsidR="00B94D04" w:rsidRPr="003351C1">
                    <w:t xml:space="preserve">uf </w:t>
                  </w:r>
                  <w:r w:rsidR="007D6881" w:rsidRPr="003351C1">
                    <w:t xml:space="preserve">der politischen Ebene </w:t>
                  </w:r>
                  <w:r w:rsidR="00B94D04">
                    <w:t xml:space="preserve">jedoch bislang </w:t>
                  </w:r>
                  <w:r w:rsidR="007D6881" w:rsidRPr="003351C1">
                    <w:t>nur in Ansätzen erfolgt</w:t>
                  </w:r>
                  <w:r w:rsidR="00B94D04">
                    <w:t>.</w:t>
                  </w:r>
                </w:p>
                <w:p w14:paraId="5B2000A1" w14:textId="43E054E9" w:rsidR="00A7610C" w:rsidRDefault="00A7610C" w:rsidP="00A7610C">
                  <w:pPr>
                    <w:jc w:val="both"/>
                  </w:pPr>
                  <w:r w:rsidRPr="009A72B3">
                    <w:t>„</w:t>
                  </w:r>
                  <w:r w:rsidR="0027734E" w:rsidRPr="009A72B3">
                    <w:t xml:space="preserve">Im </w:t>
                  </w:r>
                  <w:r w:rsidRPr="009A72B3">
                    <w:t xml:space="preserve">E-Health-Gesetz </w:t>
                  </w:r>
                  <w:r w:rsidR="0027734E" w:rsidRPr="009A72B3">
                    <w:t>wurden mit der Förderung des Telekonsils sowie der Online-Videosprechstunde in sehr begrenztem Maße zwei telemedizinische Anwendungsfälle aufgenommen</w:t>
                  </w:r>
                  <w:r w:rsidR="007F09A1" w:rsidRPr="009A72B3">
                    <w:t>. Telemedizin</w:t>
                  </w:r>
                  <w:r w:rsidR="0027734E" w:rsidRPr="009A72B3">
                    <w:t xml:space="preserve"> ist eine essentielle Begleiterin der Digitalisierung und kann </w:t>
                  </w:r>
                  <w:r w:rsidR="007F09A1" w:rsidRPr="009A72B3">
                    <w:t>– insbesondere in der</w:t>
                  </w:r>
                  <w:r w:rsidRPr="009A72B3">
                    <w:t xml:space="preserve"> Patientenbehandlung </w:t>
                  </w:r>
                  <w:r w:rsidR="007F09A1" w:rsidRPr="009A72B3">
                    <w:t xml:space="preserve">– </w:t>
                  </w:r>
                  <w:r w:rsidR="0027734E" w:rsidRPr="009A72B3">
                    <w:t>einen wichtigen Beitrag für die Versorgung leisten</w:t>
                  </w:r>
                  <w:r w:rsidR="007F09A1" w:rsidRPr="009A72B3">
                    <w:t>.</w:t>
                  </w:r>
                  <w:r w:rsidR="00E55738" w:rsidRPr="009A72B3">
                    <w:t xml:space="preserve"> Damit Telemedizin zum festen Bestandteil in der Versorgungskette wird, bedarf es der Schaffung von technischen und gesetzlichen Rahmenbedingungen sowie </w:t>
                  </w:r>
                  <w:r w:rsidR="0027734E" w:rsidRPr="009A72B3">
                    <w:t>zuverlässige Finanzierungs- und Geschäftsmodelle</w:t>
                  </w:r>
                  <w:r w:rsidR="00E55738" w:rsidRPr="009A72B3">
                    <w:t>“</w:t>
                  </w:r>
                  <w:r w:rsidR="0027734E" w:rsidRPr="009A72B3">
                    <w:t>,</w:t>
                  </w:r>
                  <w:r w:rsidR="00E55738" w:rsidRPr="009A72B3">
                    <w:t xml:space="preserve"> erklärt Sebastian Zilch.</w:t>
                  </w:r>
                </w:p>
                <w:p w14:paraId="001414A2" w14:textId="1E1ACABB" w:rsidR="003351C1" w:rsidRDefault="00E55738" w:rsidP="00EC40CB">
                  <w:pPr>
                    <w:jc w:val="both"/>
                  </w:pPr>
                  <w:r>
                    <w:t xml:space="preserve">Günter van Aalst, </w:t>
                  </w:r>
                  <w:r w:rsidRPr="00EC40CB">
                    <w:t>stellvertretender Vorstandsvorsitzender der DGTelemed</w:t>
                  </w:r>
                  <w:r>
                    <w:t xml:space="preserve"> und </w:t>
                  </w:r>
                  <w:r w:rsidRPr="00EC40CB">
                    <w:t>Leiter der TK-Landesvertretung Nordrhein-Westfalen</w:t>
                  </w:r>
                  <w:r>
                    <w:t xml:space="preserve">, </w:t>
                  </w:r>
                  <w:r w:rsidR="00421914">
                    <w:t>stimmt dem zu und ergänzt</w:t>
                  </w:r>
                  <w:r>
                    <w:t xml:space="preserve">: </w:t>
                  </w:r>
                  <w:r w:rsidR="00421914">
                    <w:t>„</w:t>
                  </w:r>
                  <w:r>
                    <w:t xml:space="preserve">Es </w:t>
                  </w:r>
                  <w:r w:rsidR="009A72B3">
                    <w:t xml:space="preserve">ist </w:t>
                  </w:r>
                  <w:r w:rsidR="003351C1">
                    <w:t>an der Zeit, telemedizinischen Projekten den Weg in die Regelversorgung zu ebnen, damit Patientinnen und Patienten letztlich von einem umfassenden, digitalen Gesundheitssystem profitieren können</w:t>
                  </w:r>
                  <w:r>
                    <w:t xml:space="preserve">. </w:t>
                  </w:r>
                  <w:r w:rsidR="003351C1">
                    <w:t xml:space="preserve">Die Vernetzung aller Beteiligten spielt </w:t>
                  </w:r>
                  <w:r>
                    <w:t xml:space="preserve">dabei </w:t>
                  </w:r>
                  <w:r w:rsidR="003351C1">
                    <w:t xml:space="preserve">eine entscheidende Rolle für das Gelingen einer zukunftsfähigen </w:t>
                  </w:r>
                  <w:r>
                    <w:t xml:space="preserve">medizinischen und pflegerischen </w:t>
                  </w:r>
                  <w:r w:rsidR="003351C1">
                    <w:t xml:space="preserve">Versorgung. </w:t>
                  </w:r>
                  <w:r w:rsidR="004A1975">
                    <w:t xml:space="preserve">In diesem Rahmen kommt den </w:t>
                  </w:r>
                  <w:r w:rsidR="003351C1">
                    <w:t>Hersteller</w:t>
                  </w:r>
                  <w:r w:rsidR="004A1975">
                    <w:t>n</w:t>
                  </w:r>
                  <w:r w:rsidR="003351C1">
                    <w:t xml:space="preserve"> </w:t>
                  </w:r>
                  <w:r w:rsidR="004A1975">
                    <w:t xml:space="preserve">von Gesundheits-IT </w:t>
                  </w:r>
                  <w:r w:rsidR="003351C1">
                    <w:t xml:space="preserve">eine </w:t>
                  </w:r>
                  <w:r w:rsidR="004A1975">
                    <w:t>große Bedeutung zu</w:t>
                  </w:r>
                  <w:r w:rsidR="003351C1">
                    <w:t xml:space="preserve">. Daher freuen wir uns auf weitere Gespräche mit dem bvitg.“ </w:t>
                  </w:r>
                </w:p>
                <w:p w14:paraId="4C2F40A2" w14:textId="43B1DEC3" w:rsidR="00897E1A" w:rsidRPr="00FB2942" w:rsidRDefault="00753651" w:rsidP="00EC40CB">
                  <w:pPr>
                    <w:jc w:val="both"/>
                    <w:rPr>
                      <w:rFonts w:cstheme="minorHAnsi"/>
                      <w:shd w:val="clear" w:color="auto" w:fill="FFFFFF"/>
                    </w:rPr>
                  </w:pPr>
                  <w:r>
                    <w:t>Als bundesweit anerkannte Networking-Plattform fördert d</w:t>
                  </w:r>
                  <w:r w:rsidR="00897E1A">
                    <w:t xml:space="preserve">er </w:t>
                  </w:r>
                  <w:r>
                    <w:t>„</w:t>
                  </w:r>
                  <w:r w:rsidR="00897E1A">
                    <w:t>Nationale Fachkongress Telemedizin</w:t>
                  </w:r>
                  <w:r>
                    <w:t>“</w:t>
                  </w:r>
                  <w:r w:rsidR="00897E1A">
                    <w:t xml:space="preserve"> den Dialog zwischen </w:t>
                  </w:r>
                  <w:r w:rsidR="003351C1">
                    <w:t>allen</w:t>
                  </w:r>
                  <w:r w:rsidR="00897E1A">
                    <w:t xml:space="preserve"> Akteuren und Institutionen des Gesundheitswesens.</w:t>
                  </w:r>
                  <w:r>
                    <w:t xml:space="preserve"> </w:t>
                  </w:r>
                  <w:r w:rsidR="00897E1A" w:rsidRPr="00FB2942">
                    <w:rPr>
                      <w:rFonts w:cstheme="minorHAnsi"/>
                      <w:shd w:val="clear" w:color="auto" w:fill="FFFFFF"/>
                    </w:rPr>
                    <w:t xml:space="preserve">Den </w:t>
                  </w:r>
                  <w:r w:rsidR="00897E1A" w:rsidRPr="00FB2942">
                    <w:rPr>
                      <w:rFonts w:cstheme="minorHAnsi"/>
                      <w:shd w:val="clear" w:color="auto" w:fill="FFFFFF"/>
                    </w:rPr>
                    <w:lastRenderedPageBreak/>
                    <w:t xml:space="preserve">Schwerpunkt der diesjährigen Veranstaltung bildet zum einen die Frage, inwieweit der Innovationsfonds eine echte Chance für die Modernisierung des Gesundheitswesens bieten kann. Zum anderen beschäftigt sich der Kongress mit der Diskussion, wie eine angemessene Evaluationsmethodik zur Nutzenbewertung telemedizinischer Verfahren aussehen kann. Interessant sind diese beiden Fragestellungen insbesondere für die aktuellen und künftigen Telematik- und Telemedizin-Projekte des Innovationsfonds, die nach Projektende eine Überführung in die Regelversorgung anstreben. Der zweite Kongresstag beschäftigt sich unter anderem mit der klinischen Realisierung der Telemedizin als Aufgabe der medizinischen Fachgesellschaften. </w:t>
                  </w:r>
                </w:p>
                <w:p w14:paraId="4BCF6017" w14:textId="7F8A14D8" w:rsidR="00897E1A" w:rsidRDefault="00897E1A" w:rsidP="00EC40CB">
                  <w:pPr>
                    <w:jc w:val="both"/>
                    <w:rPr>
                      <w:rFonts w:cstheme="minorHAnsi"/>
                      <w:color w:val="444444"/>
                      <w:shd w:val="clear" w:color="auto" w:fill="FFFFFF"/>
                    </w:rPr>
                  </w:pPr>
                  <w:r w:rsidRPr="006A69CF">
                    <w:rPr>
                      <w:rFonts w:cstheme="minorHAnsi"/>
                      <w:shd w:val="clear" w:color="auto" w:fill="FFFFFF"/>
                    </w:rPr>
                    <w:t>Das ausführliche Kongressprogramm</w:t>
                  </w:r>
                  <w:r>
                    <w:rPr>
                      <w:rFonts w:cstheme="minorHAnsi"/>
                      <w:shd w:val="clear" w:color="auto" w:fill="FFFFFF"/>
                    </w:rPr>
                    <w:t>, Informationen zu Tagungsgebühren</w:t>
                  </w:r>
                  <w:r w:rsidRPr="006A69CF">
                    <w:rPr>
                      <w:rFonts w:cstheme="minorHAnsi"/>
                      <w:shd w:val="clear" w:color="auto" w:fill="FFFFFF"/>
                    </w:rPr>
                    <w:t xml:space="preserve"> </w:t>
                  </w:r>
                  <w:r>
                    <w:rPr>
                      <w:rFonts w:cstheme="minorHAnsi"/>
                      <w:shd w:val="clear" w:color="auto" w:fill="FFFFFF"/>
                    </w:rPr>
                    <w:t xml:space="preserve">sowie die Möglichkeit zur Anmeldung </w:t>
                  </w:r>
                  <w:r w:rsidRPr="006A69CF">
                    <w:rPr>
                      <w:rFonts w:cstheme="minorHAnsi"/>
                      <w:shd w:val="clear" w:color="auto" w:fill="FFFFFF"/>
                    </w:rPr>
                    <w:t>finden Sie unter</w:t>
                  </w:r>
                  <w:r w:rsidR="004A1975">
                    <w:rPr>
                      <w:rFonts w:cstheme="minorHAnsi"/>
                      <w:shd w:val="clear" w:color="auto" w:fill="FFFFFF"/>
                    </w:rPr>
                    <w:t>:</w:t>
                  </w:r>
                  <w:r w:rsidRPr="006A69CF">
                    <w:rPr>
                      <w:rFonts w:cstheme="minorHAnsi"/>
                      <w:shd w:val="clear" w:color="auto" w:fill="FFFFFF"/>
                    </w:rPr>
                    <w:t xml:space="preserve"> </w:t>
                  </w:r>
                  <w:hyperlink r:id="rId8" w:history="1">
                    <w:r w:rsidRPr="006A69CF">
                      <w:rPr>
                        <w:rStyle w:val="Hyperlink"/>
                        <w:rFonts w:cstheme="minorHAnsi"/>
                        <w:shd w:val="clear" w:color="auto" w:fill="FFFFFF"/>
                      </w:rPr>
                      <w:t>www.ztg-nrw.de/veranstaltungen/nft2017/</w:t>
                    </w:r>
                  </w:hyperlink>
                  <w:r w:rsidRPr="006A69CF">
                    <w:rPr>
                      <w:rFonts w:cstheme="minorHAnsi"/>
                      <w:color w:val="444444"/>
                      <w:shd w:val="clear" w:color="auto" w:fill="FFFFFF"/>
                    </w:rPr>
                    <w:t xml:space="preserve">. </w:t>
                  </w:r>
                </w:p>
                <w:p w14:paraId="2B0FB15B" w14:textId="77777777" w:rsidR="00736B73" w:rsidRDefault="00736B73" w:rsidP="00EC40CB">
                  <w:pPr>
                    <w:jc w:val="both"/>
                  </w:pPr>
                </w:p>
                <w:p w14:paraId="5AE57498" w14:textId="24C94F92" w:rsidR="00736B73" w:rsidRDefault="00992D6C" w:rsidP="00EC40CB">
                  <w:pPr>
                    <w:autoSpaceDE w:val="0"/>
                    <w:autoSpaceDN w:val="0"/>
                    <w:adjustRightInd w:val="0"/>
                    <w:spacing w:after="0" w:line="240" w:lineRule="auto"/>
                    <w:jc w:val="both"/>
                  </w:pPr>
                  <w:r w:rsidRPr="00992D6C">
                    <w:t> </w:t>
                  </w:r>
                </w:p>
                <w:p w14:paraId="59FE621D" w14:textId="0F06D6B8" w:rsidR="00EC40CB" w:rsidRDefault="00EC40CB" w:rsidP="00EC40CB">
                  <w:pPr>
                    <w:autoSpaceDE w:val="0"/>
                    <w:autoSpaceDN w:val="0"/>
                    <w:adjustRightInd w:val="0"/>
                    <w:spacing w:after="0" w:line="240" w:lineRule="auto"/>
                    <w:jc w:val="both"/>
                  </w:pPr>
                </w:p>
                <w:p w14:paraId="1467FEB4" w14:textId="74A2F928" w:rsidR="00EC40CB" w:rsidRDefault="00EC40CB" w:rsidP="00EC40CB">
                  <w:pPr>
                    <w:autoSpaceDE w:val="0"/>
                    <w:autoSpaceDN w:val="0"/>
                    <w:adjustRightInd w:val="0"/>
                    <w:spacing w:after="0" w:line="240" w:lineRule="auto"/>
                    <w:jc w:val="both"/>
                  </w:pPr>
                </w:p>
                <w:p w14:paraId="2B3D7575" w14:textId="6FCFE224" w:rsidR="00EC40CB" w:rsidRDefault="00EC40CB" w:rsidP="00EC40CB">
                  <w:pPr>
                    <w:autoSpaceDE w:val="0"/>
                    <w:autoSpaceDN w:val="0"/>
                    <w:adjustRightInd w:val="0"/>
                    <w:spacing w:after="0" w:line="240" w:lineRule="auto"/>
                    <w:jc w:val="both"/>
                  </w:pPr>
                </w:p>
                <w:p w14:paraId="15237AB6" w14:textId="0D2766DF" w:rsidR="00EC40CB" w:rsidRDefault="00EC40CB" w:rsidP="00EC40CB">
                  <w:pPr>
                    <w:autoSpaceDE w:val="0"/>
                    <w:autoSpaceDN w:val="0"/>
                    <w:adjustRightInd w:val="0"/>
                    <w:spacing w:after="0" w:line="240" w:lineRule="auto"/>
                    <w:jc w:val="both"/>
                  </w:pPr>
                </w:p>
                <w:p w14:paraId="3BA228D1" w14:textId="5704AF6B" w:rsidR="00EC40CB" w:rsidRDefault="00EC40CB" w:rsidP="00EC40CB">
                  <w:pPr>
                    <w:autoSpaceDE w:val="0"/>
                    <w:autoSpaceDN w:val="0"/>
                    <w:adjustRightInd w:val="0"/>
                    <w:spacing w:after="0" w:line="240" w:lineRule="auto"/>
                    <w:jc w:val="both"/>
                  </w:pPr>
                </w:p>
                <w:p w14:paraId="69CA7F60" w14:textId="1885681C" w:rsidR="00EC40CB" w:rsidRDefault="00EC40CB" w:rsidP="00EC40CB">
                  <w:pPr>
                    <w:autoSpaceDE w:val="0"/>
                    <w:autoSpaceDN w:val="0"/>
                    <w:adjustRightInd w:val="0"/>
                    <w:spacing w:after="0" w:line="240" w:lineRule="auto"/>
                    <w:jc w:val="both"/>
                  </w:pPr>
                </w:p>
                <w:p w14:paraId="50F7B2AB" w14:textId="498E2250" w:rsidR="00EC40CB" w:rsidRDefault="00EC40CB" w:rsidP="00EC40CB">
                  <w:pPr>
                    <w:autoSpaceDE w:val="0"/>
                    <w:autoSpaceDN w:val="0"/>
                    <w:adjustRightInd w:val="0"/>
                    <w:spacing w:after="0" w:line="240" w:lineRule="auto"/>
                    <w:jc w:val="both"/>
                  </w:pPr>
                </w:p>
                <w:p w14:paraId="6CC728E2" w14:textId="55C80249" w:rsidR="00EC40CB" w:rsidRDefault="00EC40CB" w:rsidP="00EC40CB">
                  <w:pPr>
                    <w:autoSpaceDE w:val="0"/>
                    <w:autoSpaceDN w:val="0"/>
                    <w:adjustRightInd w:val="0"/>
                    <w:spacing w:after="0" w:line="240" w:lineRule="auto"/>
                    <w:jc w:val="both"/>
                  </w:pPr>
                </w:p>
                <w:p w14:paraId="750C91B1" w14:textId="7E3E3812" w:rsidR="00EC40CB" w:rsidRDefault="00EC40CB" w:rsidP="00EC40CB">
                  <w:pPr>
                    <w:autoSpaceDE w:val="0"/>
                    <w:autoSpaceDN w:val="0"/>
                    <w:adjustRightInd w:val="0"/>
                    <w:spacing w:after="0" w:line="240" w:lineRule="auto"/>
                    <w:jc w:val="both"/>
                  </w:pPr>
                </w:p>
                <w:p w14:paraId="33FA05A6" w14:textId="19B77591" w:rsidR="00EC40CB" w:rsidRDefault="00EC40CB" w:rsidP="00EC40CB">
                  <w:pPr>
                    <w:autoSpaceDE w:val="0"/>
                    <w:autoSpaceDN w:val="0"/>
                    <w:adjustRightInd w:val="0"/>
                    <w:spacing w:after="0" w:line="240" w:lineRule="auto"/>
                    <w:jc w:val="both"/>
                  </w:pPr>
                </w:p>
                <w:p w14:paraId="2E26015C" w14:textId="030EFD6B" w:rsidR="00EC40CB" w:rsidRDefault="00EC40CB" w:rsidP="00EC40CB">
                  <w:pPr>
                    <w:autoSpaceDE w:val="0"/>
                    <w:autoSpaceDN w:val="0"/>
                    <w:adjustRightInd w:val="0"/>
                    <w:spacing w:after="0" w:line="240" w:lineRule="auto"/>
                    <w:jc w:val="both"/>
                  </w:pPr>
                </w:p>
                <w:p w14:paraId="711CA0EC" w14:textId="725680A2" w:rsidR="00EC40CB" w:rsidRDefault="00EC40CB" w:rsidP="00EC40CB">
                  <w:pPr>
                    <w:autoSpaceDE w:val="0"/>
                    <w:autoSpaceDN w:val="0"/>
                    <w:adjustRightInd w:val="0"/>
                    <w:spacing w:after="0" w:line="240" w:lineRule="auto"/>
                    <w:jc w:val="both"/>
                  </w:pPr>
                </w:p>
                <w:p w14:paraId="7B91C434" w14:textId="2220FAC0" w:rsidR="00EC40CB" w:rsidRDefault="00EC40CB" w:rsidP="00EC40CB">
                  <w:pPr>
                    <w:autoSpaceDE w:val="0"/>
                    <w:autoSpaceDN w:val="0"/>
                    <w:adjustRightInd w:val="0"/>
                    <w:spacing w:after="0" w:line="240" w:lineRule="auto"/>
                    <w:jc w:val="both"/>
                  </w:pPr>
                </w:p>
                <w:p w14:paraId="664054F7" w14:textId="4D0870EE" w:rsidR="00EC40CB" w:rsidRDefault="00EC40CB" w:rsidP="00EC40CB">
                  <w:pPr>
                    <w:autoSpaceDE w:val="0"/>
                    <w:autoSpaceDN w:val="0"/>
                    <w:adjustRightInd w:val="0"/>
                    <w:spacing w:after="0" w:line="240" w:lineRule="auto"/>
                    <w:jc w:val="both"/>
                  </w:pPr>
                </w:p>
                <w:p w14:paraId="57E13533" w14:textId="75C2BE17" w:rsidR="00EC40CB" w:rsidRDefault="00EC40CB" w:rsidP="00EC40CB">
                  <w:pPr>
                    <w:autoSpaceDE w:val="0"/>
                    <w:autoSpaceDN w:val="0"/>
                    <w:adjustRightInd w:val="0"/>
                    <w:spacing w:after="0" w:line="240" w:lineRule="auto"/>
                    <w:jc w:val="both"/>
                  </w:pPr>
                </w:p>
                <w:p w14:paraId="4B036D05" w14:textId="5D7A2B9C" w:rsidR="00EC40CB" w:rsidRDefault="00EC40CB" w:rsidP="00EC40CB">
                  <w:pPr>
                    <w:autoSpaceDE w:val="0"/>
                    <w:autoSpaceDN w:val="0"/>
                    <w:adjustRightInd w:val="0"/>
                    <w:spacing w:after="0" w:line="240" w:lineRule="auto"/>
                    <w:jc w:val="both"/>
                  </w:pPr>
                </w:p>
                <w:p w14:paraId="32E7F4DC" w14:textId="07A97910" w:rsidR="00EC40CB" w:rsidRDefault="00EC40CB" w:rsidP="00EC40CB">
                  <w:pPr>
                    <w:autoSpaceDE w:val="0"/>
                    <w:autoSpaceDN w:val="0"/>
                    <w:adjustRightInd w:val="0"/>
                    <w:spacing w:after="0" w:line="240" w:lineRule="auto"/>
                    <w:jc w:val="both"/>
                  </w:pPr>
                </w:p>
                <w:p w14:paraId="0B9605D3" w14:textId="156A2D2C" w:rsidR="00EC40CB" w:rsidRDefault="00EC40CB" w:rsidP="00EC40CB">
                  <w:pPr>
                    <w:autoSpaceDE w:val="0"/>
                    <w:autoSpaceDN w:val="0"/>
                    <w:adjustRightInd w:val="0"/>
                    <w:spacing w:after="0" w:line="240" w:lineRule="auto"/>
                    <w:jc w:val="both"/>
                  </w:pPr>
                </w:p>
                <w:p w14:paraId="2553A955" w14:textId="1593EC23" w:rsidR="00EC40CB" w:rsidRDefault="00EC40CB" w:rsidP="00EC40CB">
                  <w:pPr>
                    <w:autoSpaceDE w:val="0"/>
                    <w:autoSpaceDN w:val="0"/>
                    <w:adjustRightInd w:val="0"/>
                    <w:spacing w:after="0" w:line="240" w:lineRule="auto"/>
                    <w:jc w:val="both"/>
                  </w:pPr>
                </w:p>
                <w:p w14:paraId="66D6AE6A" w14:textId="54EDFF15" w:rsidR="00EC40CB" w:rsidRDefault="00EC40CB" w:rsidP="00EC40CB">
                  <w:pPr>
                    <w:autoSpaceDE w:val="0"/>
                    <w:autoSpaceDN w:val="0"/>
                    <w:adjustRightInd w:val="0"/>
                    <w:spacing w:after="0" w:line="240" w:lineRule="auto"/>
                    <w:jc w:val="both"/>
                  </w:pPr>
                </w:p>
                <w:p w14:paraId="495FBC05" w14:textId="78BCDB2A" w:rsidR="00EC40CB" w:rsidRDefault="00EC40CB" w:rsidP="00EC40CB">
                  <w:pPr>
                    <w:autoSpaceDE w:val="0"/>
                    <w:autoSpaceDN w:val="0"/>
                    <w:adjustRightInd w:val="0"/>
                    <w:spacing w:after="0" w:line="240" w:lineRule="auto"/>
                    <w:jc w:val="both"/>
                  </w:pPr>
                </w:p>
                <w:p w14:paraId="0030C1D0" w14:textId="6987FD3C" w:rsidR="00EC40CB" w:rsidRDefault="00EC40CB" w:rsidP="00EC40CB">
                  <w:pPr>
                    <w:autoSpaceDE w:val="0"/>
                    <w:autoSpaceDN w:val="0"/>
                    <w:adjustRightInd w:val="0"/>
                    <w:spacing w:after="0" w:line="240" w:lineRule="auto"/>
                    <w:jc w:val="both"/>
                  </w:pPr>
                </w:p>
                <w:p w14:paraId="210ADB3D" w14:textId="38897F5D" w:rsidR="00EC40CB" w:rsidRDefault="00EC40CB" w:rsidP="00EC40CB">
                  <w:pPr>
                    <w:autoSpaceDE w:val="0"/>
                    <w:autoSpaceDN w:val="0"/>
                    <w:adjustRightInd w:val="0"/>
                    <w:spacing w:after="0" w:line="240" w:lineRule="auto"/>
                    <w:jc w:val="both"/>
                  </w:pPr>
                </w:p>
                <w:p w14:paraId="0DE7E236" w14:textId="0CE10420" w:rsidR="00EC40CB" w:rsidRDefault="00EC40CB" w:rsidP="00EC40CB">
                  <w:pPr>
                    <w:autoSpaceDE w:val="0"/>
                    <w:autoSpaceDN w:val="0"/>
                    <w:adjustRightInd w:val="0"/>
                    <w:spacing w:after="0" w:line="240" w:lineRule="auto"/>
                    <w:jc w:val="both"/>
                  </w:pPr>
                </w:p>
                <w:p w14:paraId="2F67EA56" w14:textId="77777777" w:rsidR="001B2ABC" w:rsidRDefault="001B2ABC" w:rsidP="00EC40CB">
                  <w:pPr>
                    <w:autoSpaceDE w:val="0"/>
                    <w:autoSpaceDN w:val="0"/>
                    <w:adjustRightInd w:val="0"/>
                    <w:spacing w:after="0" w:line="240" w:lineRule="auto"/>
                    <w:jc w:val="both"/>
                  </w:pPr>
                </w:p>
                <w:p w14:paraId="45C3F7B2" w14:textId="0A024E8B" w:rsidR="00EC40CB" w:rsidRDefault="00EC40CB" w:rsidP="00EC40CB">
                  <w:pPr>
                    <w:autoSpaceDE w:val="0"/>
                    <w:autoSpaceDN w:val="0"/>
                    <w:adjustRightInd w:val="0"/>
                    <w:spacing w:after="0" w:line="240" w:lineRule="auto"/>
                    <w:jc w:val="both"/>
                  </w:pPr>
                </w:p>
                <w:p w14:paraId="158BED09" w14:textId="34113123" w:rsidR="00EC40CB" w:rsidRDefault="00EC40CB" w:rsidP="00EC40CB">
                  <w:pPr>
                    <w:autoSpaceDE w:val="0"/>
                    <w:autoSpaceDN w:val="0"/>
                    <w:adjustRightInd w:val="0"/>
                    <w:spacing w:after="0" w:line="240" w:lineRule="auto"/>
                    <w:jc w:val="both"/>
                  </w:pPr>
                </w:p>
                <w:p w14:paraId="1296CE67" w14:textId="3E791238" w:rsidR="00EC40CB" w:rsidRDefault="00EC40CB" w:rsidP="00EC40CB">
                  <w:pPr>
                    <w:autoSpaceDE w:val="0"/>
                    <w:autoSpaceDN w:val="0"/>
                    <w:adjustRightInd w:val="0"/>
                    <w:spacing w:after="0" w:line="240" w:lineRule="auto"/>
                    <w:jc w:val="both"/>
                  </w:pPr>
                </w:p>
                <w:p w14:paraId="45BCCF27" w14:textId="7763D8B7" w:rsidR="00EC40CB" w:rsidRDefault="00EC40CB" w:rsidP="00EC40CB">
                  <w:pPr>
                    <w:autoSpaceDE w:val="0"/>
                    <w:autoSpaceDN w:val="0"/>
                    <w:adjustRightInd w:val="0"/>
                    <w:spacing w:after="0" w:line="240" w:lineRule="auto"/>
                    <w:jc w:val="both"/>
                  </w:pPr>
                </w:p>
                <w:p w14:paraId="4C7DE49C" w14:textId="14B7FF87" w:rsidR="00EC40CB" w:rsidRDefault="00EC40CB" w:rsidP="00EC40CB">
                  <w:pPr>
                    <w:autoSpaceDE w:val="0"/>
                    <w:autoSpaceDN w:val="0"/>
                    <w:adjustRightInd w:val="0"/>
                    <w:spacing w:after="0" w:line="240" w:lineRule="auto"/>
                    <w:jc w:val="both"/>
                  </w:pPr>
                </w:p>
                <w:p w14:paraId="71D2A320" w14:textId="38C8EE99" w:rsidR="00EC40CB" w:rsidRDefault="00EC40CB" w:rsidP="00EC40CB">
                  <w:pPr>
                    <w:autoSpaceDE w:val="0"/>
                    <w:autoSpaceDN w:val="0"/>
                    <w:adjustRightInd w:val="0"/>
                    <w:spacing w:after="0" w:line="240" w:lineRule="auto"/>
                    <w:jc w:val="both"/>
                  </w:pPr>
                </w:p>
                <w:p w14:paraId="0F7633AF" w14:textId="603285C5" w:rsidR="00EC40CB" w:rsidRDefault="00EC40CB" w:rsidP="00EC40CB">
                  <w:pPr>
                    <w:autoSpaceDE w:val="0"/>
                    <w:autoSpaceDN w:val="0"/>
                    <w:adjustRightInd w:val="0"/>
                    <w:spacing w:after="0" w:line="240" w:lineRule="auto"/>
                    <w:jc w:val="both"/>
                  </w:pPr>
                </w:p>
                <w:p w14:paraId="0D42B474" w14:textId="77777777" w:rsidR="0024670A" w:rsidRDefault="0024670A" w:rsidP="00EC40CB">
                  <w:pPr>
                    <w:autoSpaceDE w:val="0"/>
                    <w:autoSpaceDN w:val="0"/>
                    <w:adjustRightInd w:val="0"/>
                    <w:spacing w:after="0" w:line="240" w:lineRule="auto"/>
                    <w:jc w:val="both"/>
                  </w:pPr>
                </w:p>
                <w:p w14:paraId="34D5BCE3" w14:textId="06BC145B" w:rsidR="00EC40CB" w:rsidRDefault="00EC40CB" w:rsidP="00EC40CB">
                  <w:pPr>
                    <w:autoSpaceDE w:val="0"/>
                    <w:autoSpaceDN w:val="0"/>
                    <w:adjustRightInd w:val="0"/>
                    <w:spacing w:after="0" w:line="240" w:lineRule="auto"/>
                    <w:jc w:val="both"/>
                  </w:pPr>
                </w:p>
                <w:p w14:paraId="786589E6" w14:textId="6A682826" w:rsidR="00EC40CB" w:rsidRDefault="00EC40CB" w:rsidP="00EC40CB">
                  <w:pPr>
                    <w:autoSpaceDE w:val="0"/>
                    <w:autoSpaceDN w:val="0"/>
                    <w:adjustRightInd w:val="0"/>
                    <w:spacing w:after="0" w:line="240" w:lineRule="auto"/>
                    <w:jc w:val="both"/>
                  </w:pPr>
                </w:p>
                <w:p w14:paraId="3423F325" w14:textId="77777777" w:rsidR="00EC40CB" w:rsidRDefault="00EC40CB" w:rsidP="00EC40CB">
                  <w:pPr>
                    <w:autoSpaceDE w:val="0"/>
                    <w:autoSpaceDN w:val="0"/>
                    <w:adjustRightInd w:val="0"/>
                    <w:spacing w:after="0" w:line="240" w:lineRule="auto"/>
                    <w:jc w:val="both"/>
                  </w:pPr>
                </w:p>
                <w:p w14:paraId="34F8005B" w14:textId="06B32772" w:rsidR="00FC701D" w:rsidRDefault="00FC701D" w:rsidP="00685EE7">
                  <w:pPr>
                    <w:spacing w:after="120" w:line="240" w:lineRule="auto"/>
                    <w:rPr>
                      <w:rFonts w:ascii="Calibri" w:eastAsia="Calibri" w:hAnsi="Calibri" w:cs="Times New Roman"/>
                      <w:b/>
                      <w:lang w:eastAsia="en-US"/>
                    </w:rPr>
                  </w:pPr>
                  <w:r w:rsidRPr="00FC701D">
                    <w:rPr>
                      <w:rFonts w:ascii="Calibri" w:eastAsia="Calibri" w:hAnsi="Calibri" w:cs="Times New Roman"/>
                      <w:b/>
                      <w:noProof/>
                      <w:lang w:eastAsia="en-US"/>
                    </w:rPr>
                    <w:lastRenderedPageBreak/>
                    <w:drawing>
                      <wp:inline distT="0" distB="0" distL="0" distR="0" wp14:anchorId="5525A1C7" wp14:editId="4371FAE6">
                        <wp:extent cx="5762625" cy="20478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2047875"/>
                                </a:xfrm>
                                <a:prstGeom prst="rect">
                                  <a:avLst/>
                                </a:prstGeom>
                                <a:noFill/>
                                <a:ln>
                                  <a:noFill/>
                                </a:ln>
                              </pic:spPr>
                            </pic:pic>
                          </a:graphicData>
                        </a:graphic>
                      </wp:inline>
                    </w:drawing>
                  </w:r>
                </w:p>
                <w:p w14:paraId="32E0FA16" w14:textId="77777777" w:rsidR="00FC701D" w:rsidRDefault="00FC701D" w:rsidP="00685EE7">
                  <w:pPr>
                    <w:spacing w:after="120" w:line="240" w:lineRule="auto"/>
                    <w:rPr>
                      <w:rFonts w:ascii="Calibri" w:eastAsia="Calibri" w:hAnsi="Calibri" w:cs="Times New Roman"/>
                      <w:b/>
                      <w:lang w:eastAsia="en-US"/>
                    </w:rPr>
                  </w:pPr>
                </w:p>
                <w:p w14:paraId="19E788D6" w14:textId="5B42F5EA" w:rsidR="00685EE7" w:rsidRPr="00685EE7" w:rsidRDefault="00685EE7" w:rsidP="00685EE7">
                  <w:pPr>
                    <w:spacing w:after="120" w:line="240" w:lineRule="auto"/>
                    <w:rPr>
                      <w:rFonts w:ascii="Calibri" w:eastAsia="Calibri" w:hAnsi="Calibri" w:cs="Times New Roman"/>
                      <w:b/>
                      <w:lang w:eastAsia="en-US"/>
                    </w:rPr>
                  </w:pPr>
                  <w:r w:rsidRPr="00685EE7">
                    <w:rPr>
                      <w:rFonts w:ascii="Calibri" w:eastAsia="Calibri" w:hAnsi="Calibri" w:cs="Times New Roman"/>
                      <w:b/>
                      <w:lang w:eastAsia="en-US"/>
                    </w:rPr>
                    <w:t>Deutsche Gesellschaft für Telemedizin e. V. (DGTelemed)</w:t>
                  </w:r>
                </w:p>
                <w:p w14:paraId="3C0F3868" w14:textId="356C618F" w:rsidR="00685EE7" w:rsidRPr="00685EE7" w:rsidRDefault="00685EE7" w:rsidP="00685EE7">
                  <w:pPr>
                    <w:spacing w:after="120" w:line="240" w:lineRule="auto"/>
                    <w:jc w:val="both"/>
                    <w:rPr>
                      <w:rFonts w:ascii="Calibri" w:eastAsia="Calibri" w:hAnsi="Calibri" w:cs="Times New Roman"/>
                      <w:lang w:eastAsia="en-US"/>
                    </w:rPr>
                  </w:pPr>
                  <w:r w:rsidRPr="00685EE7">
                    <w:rPr>
                      <w:rFonts w:ascii="Calibri" w:eastAsia="Calibri" w:hAnsi="Calibri" w:cs="Times New Roman"/>
                      <w:lang w:eastAsia="en-US"/>
                    </w:rPr>
                    <w:t>Die Deutsche Gesellschaft für Telemedizin e.V. versteht sich als integrative, fachlich kompetente und unabhängige Gesellschaft zur Förderung der Telemedizin in Wissenschaft und Forschung, Gesundheitsversorgung und -politik. Das zentrale Anliegen der DGTelemed ist die Vernetzung der Akteure und verschiedenen Institutionen im Gesundheitswesen zur Unterstützung und Gestaltung innovativer Lösungen. Durch fachliche Beiträge, Empfehlungen und praktische Lösungsvorschläge fördert die Gesellschaft ein zukunftsorientiertes Gesundheitssystem.</w:t>
                  </w:r>
                </w:p>
                <w:p w14:paraId="2EF3C2E7" w14:textId="77777777" w:rsidR="00685EE7" w:rsidRPr="00685EE7" w:rsidRDefault="00685EE7" w:rsidP="00685EE7">
                  <w:pPr>
                    <w:spacing w:after="0" w:line="240" w:lineRule="auto"/>
                    <w:jc w:val="both"/>
                    <w:rPr>
                      <w:rFonts w:ascii="Calibri" w:eastAsia="Calibri" w:hAnsi="Calibri" w:cs="Times New Roman"/>
                      <w:lang w:eastAsia="en-US"/>
                    </w:rPr>
                  </w:pPr>
                  <w:r w:rsidRPr="00685EE7">
                    <w:rPr>
                      <w:rFonts w:ascii="Calibri" w:eastAsia="Calibri" w:hAnsi="Calibri" w:cs="Times New Roman"/>
                      <w:lang w:eastAsia="en-US"/>
                    </w:rPr>
                    <w:t>Die DGTelemed ist Initiatorin und Koordinatorin des Netzwerks „Innovationsfondsprojekte“, das eine Übernahme erfolgreich evaluierter Telemedizinprojekte in die GKV-Regelversorgung unterstützen soll.</w:t>
                  </w:r>
                </w:p>
                <w:p w14:paraId="5888D894" w14:textId="77777777" w:rsidR="00685EE7" w:rsidRPr="00685EE7" w:rsidRDefault="00685EE7" w:rsidP="00685EE7">
                  <w:pPr>
                    <w:spacing w:after="0" w:line="240" w:lineRule="auto"/>
                    <w:rPr>
                      <w:rFonts w:ascii="Calibri" w:eastAsia="Calibri" w:hAnsi="Calibri" w:cs="Times New Roman"/>
                      <w:lang w:eastAsia="en-US"/>
                    </w:rPr>
                  </w:pPr>
                </w:p>
                <w:p w14:paraId="14E99C9B" w14:textId="77777777" w:rsidR="00685EE7" w:rsidRPr="00685EE7" w:rsidRDefault="00685EE7" w:rsidP="00685EE7">
                  <w:pPr>
                    <w:spacing w:after="0" w:line="240" w:lineRule="auto"/>
                    <w:rPr>
                      <w:rFonts w:ascii="Calibri" w:eastAsia="Calibri" w:hAnsi="Calibri" w:cs="Times New Roman"/>
                      <w:b/>
                      <w:lang w:eastAsia="en-US"/>
                    </w:rPr>
                  </w:pPr>
                  <w:r w:rsidRPr="00685EE7">
                    <w:rPr>
                      <w:rFonts w:ascii="Calibri" w:eastAsia="Calibri" w:hAnsi="Calibri" w:cs="Times New Roman"/>
                      <w:b/>
                      <w:lang w:eastAsia="en-US"/>
                    </w:rPr>
                    <w:t xml:space="preserve">Kontakt: </w:t>
                  </w:r>
                </w:p>
                <w:p w14:paraId="61299CEE" w14:textId="537BEFBC" w:rsidR="00685EE7" w:rsidRDefault="00685EE7" w:rsidP="00685EE7">
                  <w:pPr>
                    <w:spacing w:after="0" w:line="240" w:lineRule="auto"/>
                    <w:rPr>
                      <w:rFonts w:ascii="Calibri" w:eastAsia="Calibri" w:hAnsi="Calibri" w:cs="Times New Roman"/>
                      <w:color w:val="0563C1"/>
                      <w:u w:val="single"/>
                      <w:lang w:eastAsia="en-US"/>
                    </w:rPr>
                  </w:pPr>
                  <w:r w:rsidRPr="00685EE7">
                    <w:rPr>
                      <w:rFonts w:ascii="Calibri" w:eastAsia="Calibri" w:hAnsi="Calibri" w:cs="Times New Roman"/>
                      <w:lang w:eastAsia="en-US"/>
                    </w:rPr>
                    <w:t xml:space="preserve">Deutsche Gesellschaft für Telemedizin e. V., </w:t>
                  </w:r>
                  <w:hyperlink r:id="rId10" w:history="1">
                    <w:r w:rsidRPr="00685EE7">
                      <w:rPr>
                        <w:rFonts w:ascii="Calibri" w:eastAsia="Calibri" w:hAnsi="Calibri" w:cs="Times New Roman"/>
                        <w:color w:val="0563C1"/>
                        <w:u w:val="single"/>
                        <w:lang w:eastAsia="en-US"/>
                      </w:rPr>
                      <w:t>info@dgtelemed.de</w:t>
                    </w:r>
                  </w:hyperlink>
                  <w:r w:rsidRPr="00685EE7">
                    <w:rPr>
                      <w:rFonts w:ascii="Calibri" w:eastAsia="Calibri" w:hAnsi="Calibri" w:cs="Times New Roman"/>
                      <w:lang w:eastAsia="en-US"/>
                    </w:rPr>
                    <w:t xml:space="preserve">, </w:t>
                  </w:r>
                  <w:hyperlink r:id="rId11" w:history="1">
                    <w:r w:rsidRPr="00685EE7">
                      <w:rPr>
                        <w:rFonts w:ascii="Calibri" w:eastAsia="Calibri" w:hAnsi="Calibri" w:cs="Times New Roman"/>
                        <w:color w:val="0563C1"/>
                        <w:u w:val="single"/>
                        <w:lang w:eastAsia="en-US"/>
                      </w:rPr>
                      <w:t>www.dgtelemed.de</w:t>
                    </w:r>
                  </w:hyperlink>
                </w:p>
                <w:p w14:paraId="2C495255" w14:textId="13E8619F" w:rsidR="008C0683" w:rsidRDefault="008C0683" w:rsidP="00EC40CB">
                  <w:pPr>
                    <w:autoSpaceDE w:val="0"/>
                    <w:autoSpaceDN w:val="0"/>
                    <w:adjustRightInd w:val="0"/>
                    <w:spacing w:after="0" w:line="240" w:lineRule="auto"/>
                    <w:jc w:val="both"/>
                  </w:pPr>
                </w:p>
                <w:p w14:paraId="51193782" w14:textId="77777777" w:rsidR="00685EE7" w:rsidRDefault="00685EE7" w:rsidP="00EC40CB">
                  <w:pPr>
                    <w:autoSpaceDE w:val="0"/>
                    <w:autoSpaceDN w:val="0"/>
                    <w:adjustRightInd w:val="0"/>
                    <w:spacing w:after="0" w:line="240" w:lineRule="auto"/>
                    <w:jc w:val="both"/>
                    <w:rPr>
                      <w:b/>
                    </w:rPr>
                  </w:pPr>
                  <w:bookmarkStart w:id="0" w:name="_GoBack"/>
                  <w:bookmarkEnd w:id="0"/>
                </w:p>
                <w:p w14:paraId="58FEB72A" w14:textId="1A15CAFE" w:rsidR="00992D6C" w:rsidRPr="002773DB" w:rsidRDefault="00992D6C" w:rsidP="00EC40CB">
                  <w:pPr>
                    <w:autoSpaceDE w:val="0"/>
                    <w:autoSpaceDN w:val="0"/>
                    <w:adjustRightInd w:val="0"/>
                    <w:spacing w:after="0" w:line="240" w:lineRule="auto"/>
                    <w:jc w:val="both"/>
                    <w:rPr>
                      <w:b/>
                    </w:rPr>
                  </w:pPr>
                  <w:r w:rsidRPr="002773DB">
                    <w:rPr>
                      <w:b/>
                    </w:rPr>
                    <w:t>ZTG Zentrum für Telematik und Telemedizin GmbH</w:t>
                  </w:r>
                </w:p>
                <w:p w14:paraId="2D121FFC" w14:textId="77777777" w:rsidR="008B303A" w:rsidRDefault="008B303A" w:rsidP="00EC40CB">
                  <w:pPr>
                    <w:autoSpaceDE w:val="0"/>
                    <w:autoSpaceDN w:val="0"/>
                    <w:adjustRightInd w:val="0"/>
                    <w:spacing w:after="0" w:line="240" w:lineRule="auto"/>
                    <w:jc w:val="both"/>
                  </w:pPr>
                </w:p>
                <w:p w14:paraId="7F71408B" w14:textId="5FADE409" w:rsidR="00F24CF7" w:rsidRDefault="00992D6C" w:rsidP="00EC40CB">
                  <w:pPr>
                    <w:autoSpaceDE w:val="0"/>
                    <w:autoSpaceDN w:val="0"/>
                    <w:adjustRightInd w:val="0"/>
                    <w:spacing w:after="0" w:line="240" w:lineRule="auto"/>
                    <w:jc w:val="both"/>
                  </w:pPr>
                  <w:r w:rsidRPr="00992D6C">
                    <w:t>ZTG hat sich zum Ziel gesetzt, moderne Informations- und Kommunikationstechnologien in das Gesundheitswesen nutzerorientiert einzuführen und zu verbreiten, um die Versorgungsqualität entlang der steigenden Anforderungen zu stärken. Neben Beratung, Gutachten und Projekten befördert ZTG die wichtige Vernetzung der Marktteilnehmer. Seit ihrer Gründung im Jahre 1999 hat sich das Kompetenzzentrum als feste Instanz im Markt der Gesundheitstelematik etabliert.</w:t>
                  </w:r>
                </w:p>
                <w:p w14:paraId="492DA672" w14:textId="58D1AD42" w:rsidR="009863E0" w:rsidRDefault="006F1279" w:rsidP="00EC40CB">
                  <w:pPr>
                    <w:autoSpaceDE w:val="0"/>
                    <w:autoSpaceDN w:val="0"/>
                    <w:adjustRightInd w:val="0"/>
                    <w:spacing w:after="0" w:line="240" w:lineRule="auto"/>
                    <w:jc w:val="both"/>
                  </w:pPr>
                  <w:hyperlink r:id="rId12" w:history="1">
                    <w:r w:rsidR="001D1582" w:rsidRPr="00154D3F">
                      <w:rPr>
                        <w:rStyle w:val="Hyperlink"/>
                      </w:rPr>
                      <w:t>www.ztg-nrw.de</w:t>
                    </w:r>
                  </w:hyperlink>
                </w:p>
                <w:p w14:paraId="24FF3907" w14:textId="77777777" w:rsidR="00C5693D" w:rsidRDefault="00C5693D" w:rsidP="00EC40CB">
                  <w:pPr>
                    <w:autoSpaceDE w:val="0"/>
                    <w:autoSpaceDN w:val="0"/>
                    <w:adjustRightInd w:val="0"/>
                    <w:spacing w:after="0" w:line="240" w:lineRule="auto"/>
                    <w:jc w:val="both"/>
                    <w:rPr>
                      <w:rStyle w:val="Fett"/>
                    </w:rPr>
                  </w:pPr>
                </w:p>
                <w:p w14:paraId="7D74AAE9" w14:textId="77777777" w:rsidR="00C5693D" w:rsidRDefault="00C5693D" w:rsidP="00EC40CB">
                  <w:pPr>
                    <w:autoSpaceDE w:val="0"/>
                    <w:autoSpaceDN w:val="0"/>
                    <w:adjustRightInd w:val="0"/>
                    <w:spacing w:after="0" w:line="240" w:lineRule="auto"/>
                    <w:jc w:val="both"/>
                    <w:rPr>
                      <w:rStyle w:val="Fett"/>
                    </w:rPr>
                  </w:pPr>
                </w:p>
                <w:p w14:paraId="65B30637" w14:textId="6E3B8BF2" w:rsidR="00AC3F83" w:rsidRPr="009863E0" w:rsidRDefault="00AC3F83" w:rsidP="00EC40CB">
                  <w:pPr>
                    <w:autoSpaceDE w:val="0"/>
                    <w:autoSpaceDN w:val="0"/>
                    <w:adjustRightInd w:val="0"/>
                    <w:spacing w:after="0" w:line="240" w:lineRule="auto"/>
                  </w:pPr>
                  <w:r>
                    <w:rPr>
                      <w:rStyle w:val="Fett"/>
                    </w:rPr>
                    <w:t>Für Rückfragen:</w:t>
                  </w:r>
                  <w:r>
                    <w:br/>
                  </w:r>
                  <w:hyperlink r:id="rId13" w:history="1">
                    <w:r>
                      <w:rPr>
                        <w:color w:val="0000FF"/>
                        <w:u w:val="single"/>
                      </w:rPr>
                      <w:br/>
                    </w:r>
                  </w:hyperlink>
                  <w:r>
                    <w:t>ZTG Zentrum für Telematik und Telemedizin GmbH</w:t>
                  </w:r>
                  <w:r>
                    <w:br/>
                    <w:t>Birthe Klementowski</w:t>
                  </w:r>
                  <w:r>
                    <w:br/>
                    <w:t>Tel. 0234 / 973517 – 36</w:t>
                  </w:r>
                  <w:r>
                    <w:br/>
                    <w:t xml:space="preserve">E-Mail: </w:t>
                  </w:r>
                  <w:hyperlink r:id="rId14" w:history="1">
                    <w:r>
                      <w:rPr>
                        <w:rStyle w:val="Hyperlink"/>
                      </w:rPr>
                      <w:t>b.klementowski@ztg-nrw.de</w:t>
                    </w:r>
                  </w:hyperlink>
                </w:p>
              </w:tc>
            </w:tr>
          </w:tbl>
          <w:p w14:paraId="148200D7" w14:textId="77777777" w:rsidR="006232F2" w:rsidRPr="009D1F5F" w:rsidRDefault="006232F2" w:rsidP="00EC40CB">
            <w:pPr>
              <w:jc w:val="both"/>
              <w:rPr>
                <w:rFonts w:eastAsia="Times New Roman"/>
                <w:sz w:val="20"/>
                <w:szCs w:val="20"/>
              </w:rPr>
            </w:pPr>
          </w:p>
        </w:tc>
      </w:tr>
    </w:tbl>
    <w:p w14:paraId="249539FD" w14:textId="77777777" w:rsidR="00964A09" w:rsidRDefault="00964A09" w:rsidP="00EC40CB">
      <w:pPr>
        <w:jc w:val="both"/>
      </w:pPr>
    </w:p>
    <w:sectPr w:rsidR="00964A09" w:rsidSect="00450EC8">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F2101" w14:textId="77777777" w:rsidR="006F1279" w:rsidRDefault="006F1279" w:rsidP="001C644A">
      <w:pPr>
        <w:spacing w:after="0" w:line="240" w:lineRule="auto"/>
      </w:pPr>
      <w:r>
        <w:separator/>
      </w:r>
    </w:p>
  </w:endnote>
  <w:endnote w:type="continuationSeparator" w:id="0">
    <w:p w14:paraId="727E868A" w14:textId="77777777" w:rsidR="006F1279" w:rsidRDefault="006F1279" w:rsidP="001C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559F1" w14:textId="77777777" w:rsidR="006F1279" w:rsidRDefault="006F1279" w:rsidP="001C644A">
      <w:pPr>
        <w:spacing w:after="0" w:line="240" w:lineRule="auto"/>
      </w:pPr>
      <w:r>
        <w:separator/>
      </w:r>
    </w:p>
  </w:footnote>
  <w:footnote w:type="continuationSeparator" w:id="0">
    <w:p w14:paraId="7FDB3C79" w14:textId="77777777" w:rsidR="006F1279" w:rsidRDefault="006F1279" w:rsidP="001C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33A9" w14:textId="3B06C117" w:rsidR="00586378" w:rsidRPr="00F13D6A" w:rsidRDefault="00586378" w:rsidP="009D1F5F">
    <w:pPr>
      <w:spacing w:line="360" w:lineRule="auto"/>
      <w:jc w:val="right"/>
      <w:rPr>
        <w:lang w:val="en-US"/>
      </w:rPr>
    </w:pPr>
    <w:r>
      <w:rPr>
        <w:noProof/>
      </w:rPr>
      <w:drawing>
        <wp:inline distT="0" distB="0" distL="0" distR="0" wp14:anchorId="59ED8CE9" wp14:editId="6C8EBD72">
          <wp:extent cx="1335405" cy="5727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572770"/>
                  </a:xfrm>
                  <a:prstGeom prst="rect">
                    <a:avLst/>
                  </a:prstGeom>
                  <a:noFill/>
                </pic:spPr>
              </pic:pic>
            </a:graphicData>
          </a:graphic>
        </wp:inline>
      </w:drawing>
    </w:r>
    <w:r w:rsidRPr="00977FA2">
      <w:rPr>
        <w:lang w:val="en-US"/>
      </w:rPr>
      <w:t xml:space="preserve"> </w:t>
    </w:r>
  </w:p>
  <w:p w14:paraId="063289BF" w14:textId="758308CC" w:rsidR="00586378" w:rsidRPr="00634E52" w:rsidRDefault="00586378" w:rsidP="00634E52">
    <w:pPr>
      <w:spacing w:line="360" w:lineRule="auto"/>
      <w:jc w:val="both"/>
      <w:rPr>
        <w:rFonts w:ascii="Arial" w:eastAsia="Times New Roman" w:hAnsi="Arial" w:cs="Arial"/>
        <w:b/>
        <w:spacing w:val="30"/>
        <w:lang w:val="pl-PL"/>
      </w:rPr>
    </w:pPr>
    <w:r w:rsidRPr="008A6E65">
      <w:rPr>
        <w:rFonts w:ascii="Arial" w:eastAsia="Times New Roman" w:hAnsi="Arial" w:cs="Arial"/>
        <w:b/>
        <w:spacing w:val="30"/>
        <w:lang w:val="pl-PL"/>
      </w:rPr>
      <w:t xml:space="preserve">P </w:t>
    </w:r>
    <w:r>
      <w:rPr>
        <w:rFonts w:ascii="Arial" w:eastAsia="Times New Roman" w:hAnsi="Arial" w:cs="Arial"/>
        <w:b/>
        <w:spacing w:val="30"/>
        <w:lang w:val="pl-PL"/>
      </w:rPr>
      <w:t>r e s s e i n f o r m a t i o n</w:t>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86C6C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F969AE"/>
    <w:multiLevelType w:val="hybridMultilevel"/>
    <w:tmpl w:val="30F8F67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0D4679C3"/>
    <w:multiLevelType w:val="hybridMultilevel"/>
    <w:tmpl w:val="61D6C8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2DC22896"/>
    <w:multiLevelType w:val="hybridMultilevel"/>
    <w:tmpl w:val="3C7E24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0303F3"/>
    <w:multiLevelType w:val="hybridMultilevel"/>
    <w:tmpl w:val="C2ACECBA"/>
    <w:lvl w:ilvl="0" w:tplc="2AE6370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345CB0"/>
    <w:multiLevelType w:val="hybridMultilevel"/>
    <w:tmpl w:val="43B835D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61A843D5"/>
    <w:multiLevelType w:val="hybridMultilevel"/>
    <w:tmpl w:val="105AB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A2F"/>
    <w:rsid w:val="00002365"/>
    <w:rsid w:val="0000595B"/>
    <w:rsid w:val="00025549"/>
    <w:rsid w:val="00025C6B"/>
    <w:rsid w:val="00034563"/>
    <w:rsid w:val="00045672"/>
    <w:rsid w:val="00051D2B"/>
    <w:rsid w:val="00056CAC"/>
    <w:rsid w:val="00061967"/>
    <w:rsid w:val="000860E7"/>
    <w:rsid w:val="000A039E"/>
    <w:rsid w:val="000A0B3F"/>
    <w:rsid w:val="000A18AC"/>
    <w:rsid w:val="000A1E83"/>
    <w:rsid w:val="000A243F"/>
    <w:rsid w:val="000A44BB"/>
    <w:rsid w:val="000B4BE9"/>
    <w:rsid w:val="000C0DD8"/>
    <w:rsid w:val="000C1118"/>
    <w:rsid w:val="000C79AB"/>
    <w:rsid w:val="000F7BD7"/>
    <w:rsid w:val="00101C62"/>
    <w:rsid w:val="00107735"/>
    <w:rsid w:val="0011099D"/>
    <w:rsid w:val="0012047D"/>
    <w:rsid w:val="00121487"/>
    <w:rsid w:val="00121804"/>
    <w:rsid w:val="00131744"/>
    <w:rsid w:val="0014419D"/>
    <w:rsid w:val="001452A5"/>
    <w:rsid w:val="001519F3"/>
    <w:rsid w:val="001546B8"/>
    <w:rsid w:val="00172DC2"/>
    <w:rsid w:val="001736F1"/>
    <w:rsid w:val="00177247"/>
    <w:rsid w:val="0018352B"/>
    <w:rsid w:val="001862B6"/>
    <w:rsid w:val="001A076B"/>
    <w:rsid w:val="001A1F8F"/>
    <w:rsid w:val="001A336E"/>
    <w:rsid w:val="001A70D1"/>
    <w:rsid w:val="001B2ABC"/>
    <w:rsid w:val="001C2FF0"/>
    <w:rsid w:val="001C644A"/>
    <w:rsid w:val="001D1582"/>
    <w:rsid w:val="001D354C"/>
    <w:rsid w:val="001D4A8B"/>
    <w:rsid w:val="001D5F06"/>
    <w:rsid w:val="001E1379"/>
    <w:rsid w:val="001E1ECD"/>
    <w:rsid w:val="001E222E"/>
    <w:rsid w:val="001E494D"/>
    <w:rsid w:val="001E50A5"/>
    <w:rsid w:val="001F4A2F"/>
    <w:rsid w:val="00201898"/>
    <w:rsid w:val="0020308B"/>
    <w:rsid w:val="00210A99"/>
    <w:rsid w:val="002118BD"/>
    <w:rsid w:val="00211F5E"/>
    <w:rsid w:val="0021700F"/>
    <w:rsid w:val="002177A3"/>
    <w:rsid w:val="0022215F"/>
    <w:rsid w:val="00223175"/>
    <w:rsid w:val="0024670A"/>
    <w:rsid w:val="002649F6"/>
    <w:rsid w:val="00265E72"/>
    <w:rsid w:val="00273E70"/>
    <w:rsid w:val="0027734E"/>
    <w:rsid w:val="002773DB"/>
    <w:rsid w:val="002814ED"/>
    <w:rsid w:val="00286774"/>
    <w:rsid w:val="002B35FD"/>
    <w:rsid w:val="002C0DDA"/>
    <w:rsid w:val="002C25E1"/>
    <w:rsid w:val="003020B2"/>
    <w:rsid w:val="0031207D"/>
    <w:rsid w:val="00312C4A"/>
    <w:rsid w:val="003139DD"/>
    <w:rsid w:val="0032640D"/>
    <w:rsid w:val="00334965"/>
    <w:rsid w:val="003351C1"/>
    <w:rsid w:val="00335A01"/>
    <w:rsid w:val="00337EE5"/>
    <w:rsid w:val="00347AE9"/>
    <w:rsid w:val="00352951"/>
    <w:rsid w:val="00360372"/>
    <w:rsid w:val="0036123F"/>
    <w:rsid w:val="00367D57"/>
    <w:rsid w:val="00381D1D"/>
    <w:rsid w:val="00384EA6"/>
    <w:rsid w:val="00385807"/>
    <w:rsid w:val="00397C4D"/>
    <w:rsid w:val="003A0A2D"/>
    <w:rsid w:val="003A17AE"/>
    <w:rsid w:val="003A4C3A"/>
    <w:rsid w:val="003A5012"/>
    <w:rsid w:val="003C203F"/>
    <w:rsid w:val="003C69C1"/>
    <w:rsid w:val="003D32AC"/>
    <w:rsid w:val="003D5AEA"/>
    <w:rsid w:val="003D7998"/>
    <w:rsid w:val="003E3AE9"/>
    <w:rsid w:val="003E5791"/>
    <w:rsid w:val="003F074D"/>
    <w:rsid w:val="003F0E9D"/>
    <w:rsid w:val="003F1AFA"/>
    <w:rsid w:val="00416587"/>
    <w:rsid w:val="0042054E"/>
    <w:rsid w:val="004205C3"/>
    <w:rsid w:val="00421377"/>
    <w:rsid w:val="00421914"/>
    <w:rsid w:val="00422860"/>
    <w:rsid w:val="0043139B"/>
    <w:rsid w:val="00445431"/>
    <w:rsid w:val="00445F57"/>
    <w:rsid w:val="00450EC8"/>
    <w:rsid w:val="004512AE"/>
    <w:rsid w:val="004602C9"/>
    <w:rsid w:val="004605FA"/>
    <w:rsid w:val="00474572"/>
    <w:rsid w:val="00492508"/>
    <w:rsid w:val="004A1975"/>
    <w:rsid w:val="004A1CBB"/>
    <w:rsid w:val="004A3FB3"/>
    <w:rsid w:val="004A6144"/>
    <w:rsid w:val="004B1F38"/>
    <w:rsid w:val="004C45ED"/>
    <w:rsid w:val="004C78F5"/>
    <w:rsid w:val="004D718B"/>
    <w:rsid w:val="004E119C"/>
    <w:rsid w:val="004E1E84"/>
    <w:rsid w:val="004E646D"/>
    <w:rsid w:val="004F694C"/>
    <w:rsid w:val="00505C00"/>
    <w:rsid w:val="005106F6"/>
    <w:rsid w:val="005179F7"/>
    <w:rsid w:val="005206F5"/>
    <w:rsid w:val="005237DA"/>
    <w:rsid w:val="005437F2"/>
    <w:rsid w:val="00545BB5"/>
    <w:rsid w:val="0054626E"/>
    <w:rsid w:val="00547223"/>
    <w:rsid w:val="0055042D"/>
    <w:rsid w:val="005506C8"/>
    <w:rsid w:val="00570F34"/>
    <w:rsid w:val="00571567"/>
    <w:rsid w:val="00574997"/>
    <w:rsid w:val="00586378"/>
    <w:rsid w:val="00591F51"/>
    <w:rsid w:val="00594651"/>
    <w:rsid w:val="005952AD"/>
    <w:rsid w:val="005953C8"/>
    <w:rsid w:val="005954AB"/>
    <w:rsid w:val="005A454E"/>
    <w:rsid w:val="005A6CB4"/>
    <w:rsid w:val="005A783F"/>
    <w:rsid w:val="005B05DE"/>
    <w:rsid w:val="005B081E"/>
    <w:rsid w:val="005B222F"/>
    <w:rsid w:val="005B25A0"/>
    <w:rsid w:val="005B3736"/>
    <w:rsid w:val="005B7C1A"/>
    <w:rsid w:val="005C2E2F"/>
    <w:rsid w:val="005D179B"/>
    <w:rsid w:val="005D30DB"/>
    <w:rsid w:val="005D6016"/>
    <w:rsid w:val="005E77A2"/>
    <w:rsid w:val="005F0B83"/>
    <w:rsid w:val="005F16C1"/>
    <w:rsid w:val="005F1C44"/>
    <w:rsid w:val="005F3FA6"/>
    <w:rsid w:val="00605DCC"/>
    <w:rsid w:val="00610F78"/>
    <w:rsid w:val="0061124C"/>
    <w:rsid w:val="00611E9E"/>
    <w:rsid w:val="006150B0"/>
    <w:rsid w:val="006232F2"/>
    <w:rsid w:val="006323DD"/>
    <w:rsid w:val="00634E52"/>
    <w:rsid w:val="006353EC"/>
    <w:rsid w:val="00636E54"/>
    <w:rsid w:val="006432D6"/>
    <w:rsid w:val="006436DB"/>
    <w:rsid w:val="00653553"/>
    <w:rsid w:val="00661B29"/>
    <w:rsid w:val="00685EE7"/>
    <w:rsid w:val="0068795E"/>
    <w:rsid w:val="00696CAB"/>
    <w:rsid w:val="00696FDF"/>
    <w:rsid w:val="006A4986"/>
    <w:rsid w:val="006A4D10"/>
    <w:rsid w:val="006C0B72"/>
    <w:rsid w:val="006D3AFD"/>
    <w:rsid w:val="006D7957"/>
    <w:rsid w:val="006E38F8"/>
    <w:rsid w:val="006E6C25"/>
    <w:rsid w:val="006E6F7C"/>
    <w:rsid w:val="006F1279"/>
    <w:rsid w:val="006F3293"/>
    <w:rsid w:val="006F4485"/>
    <w:rsid w:val="00706E23"/>
    <w:rsid w:val="0071017B"/>
    <w:rsid w:val="007112F5"/>
    <w:rsid w:val="00727CAA"/>
    <w:rsid w:val="00730632"/>
    <w:rsid w:val="00736B73"/>
    <w:rsid w:val="0074632C"/>
    <w:rsid w:val="0074702F"/>
    <w:rsid w:val="0075119C"/>
    <w:rsid w:val="0075192E"/>
    <w:rsid w:val="00753651"/>
    <w:rsid w:val="00773CAF"/>
    <w:rsid w:val="00774D61"/>
    <w:rsid w:val="007825FD"/>
    <w:rsid w:val="0078309D"/>
    <w:rsid w:val="0079306D"/>
    <w:rsid w:val="007969D3"/>
    <w:rsid w:val="007C14C9"/>
    <w:rsid w:val="007D6881"/>
    <w:rsid w:val="007E34A4"/>
    <w:rsid w:val="007E458A"/>
    <w:rsid w:val="007F09A1"/>
    <w:rsid w:val="007F2DD8"/>
    <w:rsid w:val="007F30F9"/>
    <w:rsid w:val="007F6074"/>
    <w:rsid w:val="00811F2B"/>
    <w:rsid w:val="00824E4C"/>
    <w:rsid w:val="008276CC"/>
    <w:rsid w:val="0083757F"/>
    <w:rsid w:val="00854737"/>
    <w:rsid w:val="00881041"/>
    <w:rsid w:val="0088608F"/>
    <w:rsid w:val="00894997"/>
    <w:rsid w:val="00897E1A"/>
    <w:rsid w:val="008A64A8"/>
    <w:rsid w:val="008B303A"/>
    <w:rsid w:val="008B4CC4"/>
    <w:rsid w:val="008C0683"/>
    <w:rsid w:val="008C4B97"/>
    <w:rsid w:val="008D0CAF"/>
    <w:rsid w:val="008D3FED"/>
    <w:rsid w:val="008D7C9A"/>
    <w:rsid w:val="008F28A5"/>
    <w:rsid w:val="008F398F"/>
    <w:rsid w:val="00900376"/>
    <w:rsid w:val="00904AAC"/>
    <w:rsid w:val="00915287"/>
    <w:rsid w:val="00927250"/>
    <w:rsid w:val="00927EDB"/>
    <w:rsid w:val="00932E8C"/>
    <w:rsid w:val="00933A87"/>
    <w:rsid w:val="00935A10"/>
    <w:rsid w:val="00941600"/>
    <w:rsid w:val="009436D4"/>
    <w:rsid w:val="00946499"/>
    <w:rsid w:val="00952DA6"/>
    <w:rsid w:val="00963985"/>
    <w:rsid w:val="00964A09"/>
    <w:rsid w:val="00970550"/>
    <w:rsid w:val="0097190A"/>
    <w:rsid w:val="00975113"/>
    <w:rsid w:val="00977FA2"/>
    <w:rsid w:val="0098496F"/>
    <w:rsid w:val="009863E0"/>
    <w:rsid w:val="00990C15"/>
    <w:rsid w:val="00991674"/>
    <w:rsid w:val="00992D6C"/>
    <w:rsid w:val="00993F65"/>
    <w:rsid w:val="0099561B"/>
    <w:rsid w:val="009963BA"/>
    <w:rsid w:val="00997688"/>
    <w:rsid w:val="009A38D8"/>
    <w:rsid w:val="009A6737"/>
    <w:rsid w:val="009A72B3"/>
    <w:rsid w:val="009B4625"/>
    <w:rsid w:val="009C6C87"/>
    <w:rsid w:val="009D18EF"/>
    <w:rsid w:val="009D1F5F"/>
    <w:rsid w:val="009D6863"/>
    <w:rsid w:val="009E1840"/>
    <w:rsid w:val="009E1951"/>
    <w:rsid w:val="009E2819"/>
    <w:rsid w:val="009F1176"/>
    <w:rsid w:val="009F523A"/>
    <w:rsid w:val="00A01CC8"/>
    <w:rsid w:val="00A021A5"/>
    <w:rsid w:val="00A13447"/>
    <w:rsid w:val="00A33150"/>
    <w:rsid w:val="00A34EE8"/>
    <w:rsid w:val="00A416A8"/>
    <w:rsid w:val="00A454E2"/>
    <w:rsid w:val="00A45604"/>
    <w:rsid w:val="00A46376"/>
    <w:rsid w:val="00A469A7"/>
    <w:rsid w:val="00A50AAA"/>
    <w:rsid w:val="00A52E94"/>
    <w:rsid w:val="00A66E76"/>
    <w:rsid w:val="00A74330"/>
    <w:rsid w:val="00A7610C"/>
    <w:rsid w:val="00A82F92"/>
    <w:rsid w:val="00AA2C2D"/>
    <w:rsid w:val="00AB05CE"/>
    <w:rsid w:val="00AB529F"/>
    <w:rsid w:val="00AC3F83"/>
    <w:rsid w:val="00AC5982"/>
    <w:rsid w:val="00AC7945"/>
    <w:rsid w:val="00AC7D2A"/>
    <w:rsid w:val="00AD1D10"/>
    <w:rsid w:val="00AD7538"/>
    <w:rsid w:val="00AE0172"/>
    <w:rsid w:val="00AE1261"/>
    <w:rsid w:val="00B01DD0"/>
    <w:rsid w:val="00B02AF2"/>
    <w:rsid w:val="00B05AE6"/>
    <w:rsid w:val="00B073A8"/>
    <w:rsid w:val="00B269DA"/>
    <w:rsid w:val="00B26BB0"/>
    <w:rsid w:val="00B30C15"/>
    <w:rsid w:val="00B32E13"/>
    <w:rsid w:val="00B462F1"/>
    <w:rsid w:val="00B47A99"/>
    <w:rsid w:val="00B611CB"/>
    <w:rsid w:val="00B6158E"/>
    <w:rsid w:val="00B63CE8"/>
    <w:rsid w:val="00B64345"/>
    <w:rsid w:val="00B64D0B"/>
    <w:rsid w:val="00B65D00"/>
    <w:rsid w:val="00B700C5"/>
    <w:rsid w:val="00B76170"/>
    <w:rsid w:val="00B84042"/>
    <w:rsid w:val="00B94D04"/>
    <w:rsid w:val="00BA0779"/>
    <w:rsid w:val="00BA6E0B"/>
    <w:rsid w:val="00BB4FD3"/>
    <w:rsid w:val="00BD09F8"/>
    <w:rsid w:val="00BE23C7"/>
    <w:rsid w:val="00BE56C7"/>
    <w:rsid w:val="00BF4B4B"/>
    <w:rsid w:val="00C00BA9"/>
    <w:rsid w:val="00C00E69"/>
    <w:rsid w:val="00C07E98"/>
    <w:rsid w:val="00C16567"/>
    <w:rsid w:val="00C20A25"/>
    <w:rsid w:val="00C25671"/>
    <w:rsid w:val="00C25BBE"/>
    <w:rsid w:val="00C260DB"/>
    <w:rsid w:val="00C268E1"/>
    <w:rsid w:val="00C319C1"/>
    <w:rsid w:val="00C55399"/>
    <w:rsid w:val="00C55EDC"/>
    <w:rsid w:val="00C5693D"/>
    <w:rsid w:val="00C57486"/>
    <w:rsid w:val="00C614B0"/>
    <w:rsid w:val="00C66C6A"/>
    <w:rsid w:val="00C83861"/>
    <w:rsid w:val="00C96363"/>
    <w:rsid w:val="00C96920"/>
    <w:rsid w:val="00CA53C6"/>
    <w:rsid w:val="00CA66D0"/>
    <w:rsid w:val="00CB6903"/>
    <w:rsid w:val="00CF1209"/>
    <w:rsid w:val="00CF277D"/>
    <w:rsid w:val="00CF6FD0"/>
    <w:rsid w:val="00D01F6B"/>
    <w:rsid w:val="00D2721F"/>
    <w:rsid w:val="00D35F11"/>
    <w:rsid w:val="00D436DC"/>
    <w:rsid w:val="00D52325"/>
    <w:rsid w:val="00D56081"/>
    <w:rsid w:val="00D6262D"/>
    <w:rsid w:val="00D65524"/>
    <w:rsid w:val="00D71DE3"/>
    <w:rsid w:val="00D81495"/>
    <w:rsid w:val="00D94031"/>
    <w:rsid w:val="00D95D8A"/>
    <w:rsid w:val="00DA15C7"/>
    <w:rsid w:val="00DA3E52"/>
    <w:rsid w:val="00DF1EBF"/>
    <w:rsid w:val="00DF542E"/>
    <w:rsid w:val="00E029F6"/>
    <w:rsid w:val="00E05145"/>
    <w:rsid w:val="00E11F4A"/>
    <w:rsid w:val="00E12E99"/>
    <w:rsid w:val="00E16623"/>
    <w:rsid w:val="00E26118"/>
    <w:rsid w:val="00E358A1"/>
    <w:rsid w:val="00E40493"/>
    <w:rsid w:val="00E42BC9"/>
    <w:rsid w:val="00E45B36"/>
    <w:rsid w:val="00E45B40"/>
    <w:rsid w:val="00E45D23"/>
    <w:rsid w:val="00E51386"/>
    <w:rsid w:val="00E51A32"/>
    <w:rsid w:val="00E55738"/>
    <w:rsid w:val="00E55D4A"/>
    <w:rsid w:val="00E663A0"/>
    <w:rsid w:val="00E70AF8"/>
    <w:rsid w:val="00E70C16"/>
    <w:rsid w:val="00E72313"/>
    <w:rsid w:val="00E77641"/>
    <w:rsid w:val="00E81C09"/>
    <w:rsid w:val="00E8646A"/>
    <w:rsid w:val="00E87E34"/>
    <w:rsid w:val="00E9155D"/>
    <w:rsid w:val="00EA32C9"/>
    <w:rsid w:val="00EA7CBF"/>
    <w:rsid w:val="00EB2787"/>
    <w:rsid w:val="00EB30A8"/>
    <w:rsid w:val="00EB3EC7"/>
    <w:rsid w:val="00EB4DB6"/>
    <w:rsid w:val="00EB7C21"/>
    <w:rsid w:val="00EC40CB"/>
    <w:rsid w:val="00EE5275"/>
    <w:rsid w:val="00EF7C7B"/>
    <w:rsid w:val="00F13D6A"/>
    <w:rsid w:val="00F1408E"/>
    <w:rsid w:val="00F23052"/>
    <w:rsid w:val="00F24CF7"/>
    <w:rsid w:val="00F333FC"/>
    <w:rsid w:val="00F553A8"/>
    <w:rsid w:val="00F56E02"/>
    <w:rsid w:val="00F6053E"/>
    <w:rsid w:val="00F6511E"/>
    <w:rsid w:val="00F70363"/>
    <w:rsid w:val="00F72954"/>
    <w:rsid w:val="00F76BFC"/>
    <w:rsid w:val="00F802ED"/>
    <w:rsid w:val="00F94F9E"/>
    <w:rsid w:val="00F96827"/>
    <w:rsid w:val="00FA5D7A"/>
    <w:rsid w:val="00FB6576"/>
    <w:rsid w:val="00FC701D"/>
    <w:rsid w:val="00FD35EC"/>
    <w:rsid w:val="00FD4036"/>
    <w:rsid w:val="00FD54F9"/>
    <w:rsid w:val="00FD5B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A1E24"/>
  <w15:docId w15:val="{55A1DC5C-6121-4A96-B1F7-F6D32BC9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55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96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erschrift3">
    <w:name w:val="heading 3"/>
    <w:basedOn w:val="Standard"/>
    <w:next w:val="Standard"/>
    <w:link w:val="berschrift3Zchn"/>
    <w:uiPriority w:val="9"/>
    <w:semiHidden/>
    <w:unhideWhenUsed/>
    <w:qFormat/>
    <w:rsid w:val="00B32E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4A2F"/>
    <w:rPr>
      <w:color w:val="0000FF"/>
      <w:u w:val="single"/>
    </w:rPr>
  </w:style>
  <w:style w:type="paragraph" w:styleId="Listenabsatz">
    <w:name w:val="List Paragraph"/>
    <w:basedOn w:val="Standard"/>
    <w:uiPriority w:val="34"/>
    <w:qFormat/>
    <w:rsid w:val="001F4A2F"/>
    <w:pPr>
      <w:spacing w:after="0" w:line="240" w:lineRule="auto"/>
      <w:ind w:left="720"/>
    </w:pPr>
    <w:rPr>
      <w:rFonts w:ascii="Calibri" w:hAnsi="Calibri" w:cs="Times New Roman"/>
    </w:rPr>
  </w:style>
  <w:style w:type="paragraph" w:styleId="StandardWeb">
    <w:name w:val="Normal (Web)"/>
    <w:basedOn w:val="Standard"/>
    <w:uiPriority w:val="99"/>
    <w:unhideWhenUsed/>
    <w:rsid w:val="001F4A2F"/>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C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644A"/>
  </w:style>
  <w:style w:type="paragraph" w:styleId="Fuzeile">
    <w:name w:val="footer"/>
    <w:basedOn w:val="Standard"/>
    <w:link w:val="FuzeileZchn"/>
    <w:uiPriority w:val="99"/>
    <w:unhideWhenUsed/>
    <w:rsid w:val="001C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644A"/>
  </w:style>
  <w:style w:type="paragraph" w:styleId="Sprechblasentext">
    <w:name w:val="Balloon Text"/>
    <w:basedOn w:val="Standard"/>
    <w:link w:val="SprechblasentextZchn"/>
    <w:uiPriority w:val="99"/>
    <w:semiHidden/>
    <w:unhideWhenUsed/>
    <w:rsid w:val="001C64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44A"/>
    <w:rPr>
      <w:rFonts w:ascii="Tahoma" w:hAnsi="Tahoma" w:cs="Tahoma"/>
      <w:sz w:val="16"/>
      <w:szCs w:val="16"/>
    </w:rPr>
  </w:style>
  <w:style w:type="paragraph" w:customStyle="1" w:styleId="Default">
    <w:name w:val="Default"/>
    <w:rsid w:val="00D6262D"/>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01CC8"/>
    <w:rPr>
      <w:sz w:val="16"/>
      <w:szCs w:val="16"/>
    </w:rPr>
  </w:style>
  <w:style w:type="paragraph" w:styleId="Kommentartext">
    <w:name w:val="annotation text"/>
    <w:basedOn w:val="Standard"/>
    <w:link w:val="KommentartextZchn"/>
    <w:uiPriority w:val="99"/>
    <w:semiHidden/>
    <w:unhideWhenUsed/>
    <w:rsid w:val="00A01C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1CC8"/>
    <w:rPr>
      <w:sz w:val="20"/>
      <w:szCs w:val="20"/>
    </w:rPr>
  </w:style>
  <w:style w:type="paragraph" w:styleId="Kommentarthema">
    <w:name w:val="annotation subject"/>
    <w:basedOn w:val="Kommentartext"/>
    <w:next w:val="Kommentartext"/>
    <w:link w:val="KommentarthemaZchn"/>
    <w:uiPriority w:val="99"/>
    <w:semiHidden/>
    <w:unhideWhenUsed/>
    <w:rsid w:val="00A01CC8"/>
    <w:rPr>
      <w:b/>
      <w:bCs/>
    </w:rPr>
  </w:style>
  <w:style w:type="character" w:customStyle="1" w:styleId="KommentarthemaZchn">
    <w:name w:val="Kommentarthema Zchn"/>
    <w:basedOn w:val="KommentartextZchn"/>
    <w:link w:val="Kommentarthema"/>
    <w:uiPriority w:val="99"/>
    <w:semiHidden/>
    <w:rsid w:val="00A01CC8"/>
    <w:rPr>
      <w:b/>
      <w:bCs/>
      <w:sz w:val="20"/>
      <w:szCs w:val="20"/>
    </w:rPr>
  </w:style>
  <w:style w:type="character" w:customStyle="1" w:styleId="berschrift2Zchn">
    <w:name w:val="Überschrift 2 Zchn"/>
    <w:basedOn w:val="Absatz-Standardschriftart"/>
    <w:link w:val="berschrift2"/>
    <w:uiPriority w:val="9"/>
    <w:rsid w:val="00F96827"/>
    <w:rPr>
      <w:rFonts w:ascii="Times New Roman" w:eastAsia="Times New Roman" w:hAnsi="Times New Roman" w:cs="Times New Roman"/>
      <w:b/>
      <w:bCs/>
      <w:sz w:val="36"/>
      <w:szCs w:val="36"/>
    </w:rPr>
  </w:style>
  <w:style w:type="character" w:styleId="Fett">
    <w:name w:val="Strong"/>
    <w:basedOn w:val="Absatz-Standardschriftart"/>
    <w:uiPriority w:val="22"/>
    <w:qFormat/>
    <w:rsid w:val="00574997"/>
    <w:rPr>
      <w:b/>
      <w:bCs/>
    </w:rPr>
  </w:style>
  <w:style w:type="paragraph" w:styleId="Aufzhlungszeichen">
    <w:name w:val="List Bullet"/>
    <w:aliases w:val="Aufzählung"/>
    <w:basedOn w:val="Standard"/>
    <w:autoRedefine/>
    <w:semiHidden/>
    <w:rsid w:val="00AD7538"/>
    <w:pPr>
      <w:numPr>
        <w:numId w:val="4"/>
      </w:numPr>
      <w:spacing w:after="0" w:line="240" w:lineRule="auto"/>
    </w:pPr>
    <w:rPr>
      <w:rFonts w:ascii="Arial" w:eastAsia="Times" w:hAnsi="Arial" w:cs="Times New Roman"/>
      <w:sz w:val="18"/>
      <w:szCs w:val="20"/>
    </w:rPr>
  </w:style>
  <w:style w:type="paragraph" w:customStyle="1" w:styleId="Subhead2">
    <w:name w:val="Subhead 2"/>
    <w:basedOn w:val="berschrift2"/>
    <w:rsid w:val="00AD7538"/>
    <w:pPr>
      <w:keepNext/>
      <w:spacing w:before="240" w:beforeAutospacing="0" w:after="60" w:afterAutospacing="0"/>
    </w:pPr>
    <w:rPr>
      <w:rFonts w:ascii="Arial" w:eastAsia="Times" w:hAnsi="Arial"/>
      <w:b w:val="0"/>
      <w:bCs w:val="0"/>
      <w:sz w:val="22"/>
      <w:szCs w:val="20"/>
    </w:rPr>
  </w:style>
  <w:style w:type="character" w:customStyle="1" w:styleId="berschrift1Zchn">
    <w:name w:val="Überschrift 1 Zchn"/>
    <w:basedOn w:val="Absatz-Standardschriftart"/>
    <w:link w:val="berschrift1"/>
    <w:uiPriority w:val="9"/>
    <w:rsid w:val="00C55EDC"/>
    <w:rPr>
      <w:rFonts w:asciiTheme="majorHAnsi" w:eastAsiaTheme="majorEastAsia" w:hAnsiTheme="majorHAnsi" w:cstheme="majorBidi"/>
      <w:b/>
      <w:bCs/>
      <w:color w:val="365F91" w:themeColor="accent1" w:themeShade="BF"/>
      <w:sz w:val="28"/>
      <w:szCs w:val="28"/>
    </w:rPr>
  </w:style>
  <w:style w:type="character" w:customStyle="1" w:styleId="NichtaufgelsteErwhnung1">
    <w:name w:val="Nicht aufgelöste Erwähnung1"/>
    <w:basedOn w:val="Absatz-Standardschriftart"/>
    <w:uiPriority w:val="99"/>
    <w:semiHidden/>
    <w:unhideWhenUsed/>
    <w:rsid w:val="00992D6C"/>
    <w:rPr>
      <w:color w:val="808080"/>
      <w:shd w:val="clear" w:color="auto" w:fill="E6E6E6"/>
    </w:rPr>
  </w:style>
  <w:style w:type="character" w:styleId="BesuchterLink">
    <w:name w:val="FollowedHyperlink"/>
    <w:basedOn w:val="Absatz-Standardschriftart"/>
    <w:uiPriority w:val="99"/>
    <w:semiHidden/>
    <w:unhideWhenUsed/>
    <w:rsid w:val="00B32E13"/>
    <w:rPr>
      <w:color w:val="800080" w:themeColor="followedHyperlink"/>
      <w:u w:val="single"/>
    </w:rPr>
  </w:style>
  <w:style w:type="character" w:customStyle="1" w:styleId="berschrift3Zchn">
    <w:name w:val="Überschrift 3 Zchn"/>
    <w:basedOn w:val="Absatz-Standardschriftart"/>
    <w:link w:val="berschrift3"/>
    <w:uiPriority w:val="9"/>
    <w:semiHidden/>
    <w:rsid w:val="00B32E1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0097">
      <w:bodyDiv w:val="1"/>
      <w:marLeft w:val="0"/>
      <w:marRight w:val="0"/>
      <w:marTop w:val="0"/>
      <w:marBottom w:val="0"/>
      <w:divBdr>
        <w:top w:val="none" w:sz="0" w:space="0" w:color="auto"/>
        <w:left w:val="none" w:sz="0" w:space="0" w:color="auto"/>
        <w:bottom w:val="none" w:sz="0" w:space="0" w:color="auto"/>
        <w:right w:val="none" w:sz="0" w:space="0" w:color="auto"/>
      </w:divBdr>
    </w:div>
    <w:div w:id="63260248">
      <w:bodyDiv w:val="1"/>
      <w:marLeft w:val="0"/>
      <w:marRight w:val="0"/>
      <w:marTop w:val="0"/>
      <w:marBottom w:val="0"/>
      <w:divBdr>
        <w:top w:val="none" w:sz="0" w:space="0" w:color="auto"/>
        <w:left w:val="none" w:sz="0" w:space="0" w:color="auto"/>
        <w:bottom w:val="none" w:sz="0" w:space="0" w:color="auto"/>
        <w:right w:val="none" w:sz="0" w:space="0" w:color="auto"/>
      </w:divBdr>
    </w:div>
    <w:div w:id="103578886">
      <w:bodyDiv w:val="1"/>
      <w:marLeft w:val="0"/>
      <w:marRight w:val="0"/>
      <w:marTop w:val="0"/>
      <w:marBottom w:val="0"/>
      <w:divBdr>
        <w:top w:val="none" w:sz="0" w:space="0" w:color="auto"/>
        <w:left w:val="none" w:sz="0" w:space="0" w:color="auto"/>
        <w:bottom w:val="none" w:sz="0" w:space="0" w:color="auto"/>
        <w:right w:val="none" w:sz="0" w:space="0" w:color="auto"/>
      </w:divBdr>
    </w:div>
    <w:div w:id="108817737">
      <w:bodyDiv w:val="1"/>
      <w:marLeft w:val="0"/>
      <w:marRight w:val="0"/>
      <w:marTop w:val="0"/>
      <w:marBottom w:val="0"/>
      <w:divBdr>
        <w:top w:val="none" w:sz="0" w:space="0" w:color="auto"/>
        <w:left w:val="none" w:sz="0" w:space="0" w:color="auto"/>
        <w:bottom w:val="none" w:sz="0" w:space="0" w:color="auto"/>
        <w:right w:val="none" w:sz="0" w:space="0" w:color="auto"/>
      </w:divBdr>
    </w:div>
    <w:div w:id="120193502">
      <w:bodyDiv w:val="1"/>
      <w:marLeft w:val="0"/>
      <w:marRight w:val="0"/>
      <w:marTop w:val="0"/>
      <w:marBottom w:val="0"/>
      <w:divBdr>
        <w:top w:val="none" w:sz="0" w:space="0" w:color="auto"/>
        <w:left w:val="none" w:sz="0" w:space="0" w:color="auto"/>
        <w:bottom w:val="none" w:sz="0" w:space="0" w:color="auto"/>
        <w:right w:val="none" w:sz="0" w:space="0" w:color="auto"/>
      </w:divBdr>
    </w:div>
    <w:div w:id="449863893">
      <w:bodyDiv w:val="1"/>
      <w:marLeft w:val="0"/>
      <w:marRight w:val="0"/>
      <w:marTop w:val="0"/>
      <w:marBottom w:val="0"/>
      <w:divBdr>
        <w:top w:val="none" w:sz="0" w:space="0" w:color="auto"/>
        <w:left w:val="none" w:sz="0" w:space="0" w:color="auto"/>
        <w:bottom w:val="none" w:sz="0" w:space="0" w:color="auto"/>
        <w:right w:val="none" w:sz="0" w:space="0" w:color="auto"/>
      </w:divBdr>
    </w:div>
    <w:div w:id="470247932">
      <w:bodyDiv w:val="1"/>
      <w:marLeft w:val="0"/>
      <w:marRight w:val="0"/>
      <w:marTop w:val="0"/>
      <w:marBottom w:val="0"/>
      <w:divBdr>
        <w:top w:val="none" w:sz="0" w:space="0" w:color="auto"/>
        <w:left w:val="none" w:sz="0" w:space="0" w:color="auto"/>
        <w:bottom w:val="none" w:sz="0" w:space="0" w:color="auto"/>
        <w:right w:val="none" w:sz="0" w:space="0" w:color="auto"/>
      </w:divBdr>
    </w:div>
    <w:div w:id="743380369">
      <w:bodyDiv w:val="1"/>
      <w:marLeft w:val="0"/>
      <w:marRight w:val="0"/>
      <w:marTop w:val="0"/>
      <w:marBottom w:val="0"/>
      <w:divBdr>
        <w:top w:val="none" w:sz="0" w:space="0" w:color="auto"/>
        <w:left w:val="none" w:sz="0" w:space="0" w:color="auto"/>
        <w:bottom w:val="none" w:sz="0" w:space="0" w:color="auto"/>
        <w:right w:val="none" w:sz="0" w:space="0" w:color="auto"/>
      </w:divBdr>
    </w:div>
    <w:div w:id="791827073">
      <w:bodyDiv w:val="1"/>
      <w:marLeft w:val="0"/>
      <w:marRight w:val="0"/>
      <w:marTop w:val="0"/>
      <w:marBottom w:val="0"/>
      <w:divBdr>
        <w:top w:val="none" w:sz="0" w:space="0" w:color="auto"/>
        <w:left w:val="none" w:sz="0" w:space="0" w:color="auto"/>
        <w:bottom w:val="none" w:sz="0" w:space="0" w:color="auto"/>
        <w:right w:val="none" w:sz="0" w:space="0" w:color="auto"/>
      </w:divBdr>
      <w:divsChild>
        <w:div w:id="205263994">
          <w:marLeft w:val="0"/>
          <w:marRight w:val="0"/>
          <w:marTop w:val="0"/>
          <w:marBottom w:val="0"/>
          <w:divBdr>
            <w:top w:val="none" w:sz="0" w:space="0" w:color="auto"/>
            <w:left w:val="none" w:sz="0" w:space="0" w:color="auto"/>
            <w:bottom w:val="none" w:sz="0" w:space="0" w:color="auto"/>
            <w:right w:val="none" w:sz="0" w:space="0" w:color="auto"/>
          </w:divBdr>
        </w:div>
        <w:div w:id="695883546">
          <w:marLeft w:val="0"/>
          <w:marRight w:val="0"/>
          <w:marTop w:val="0"/>
          <w:marBottom w:val="0"/>
          <w:divBdr>
            <w:top w:val="none" w:sz="0" w:space="0" w:color="auto"/>
            <w:left w:val="none" w:sz="0" w:space="0" w:color="auto"/>
            <w:bottom w:val="none" w:sz="0" w:space="0" w:color="auto"/>
            <w:right w:val="none" w:sz="0" w:space="0" w:color="auto"/>
          </w:divBdr>
        </w:div>
      </w:divsChild>
    </w:div>
    <w:div w:id="948242365">
      <w:bodyDiv w:val="1"/>
      <w:marLeft w:val="0"/>
      <w:marRight w:val="0"/>
      <w:marTop w:val="0"/>
      <w:marBottom w:val="0"/>
      <w:divBdr>
        <w:top w:val="none" w:sz="0" w:space="0" w:color="auto"/>
        <w:left w:val="none" w:sz="0" w:space="0" w:color="auto"/>
        <w:bottom w:val="none" w:sz="0" w:space="0" w:color="auto"/>
        <w:right w:val="none" w:sz="0" w:space="0" w:color="auto"/>
      </w:divBdr>
    </w:div>
    <w:div w:id="1074283780">
      <w:bodyDiv w:val="1"/>
      <w:marLeft w:val="0"/>
      <w:marRight w:val="0"/>
      <w:marTop w:val="0"/>
      <w:marBottom w:val="0"/>
      <w:divBdr>
        <w:top w:val="none" w:sz="0" w:space="0" w:color="auto"/>
        <w:left w:val="none" w:sz="0" w:space="0" w:color="auto"/>
        <w:bottom w:val="none" w:sz="0" w:space="0" w:color="auto"/>
        <w:right w:val="none" w:sz="0" w:space="0" w:color="auto"/>
      </w:divBdr>
    </w:div>
    <w:div w:id="1239903916">
      <w:bodyDiv w:val="1"/>
      <w:marLeft w:val="0"/>
      <w:marRight w:val="0"/>
      <w:marTop w:val="0"/>
      <w:marBottom w:val="0"/>
      <w:divBdr>
        <w:top w:val="none" w:sz="0" w:space="0" w:color="auto"/>
        <w:left w:val="none" w:sz="0" w:space="0" w:color="auto"/>
        <w:bottom w:val="none" w:sz="0" w:space="0" w:color="auto"/>
        <w:right w:val="none" w:sz="0" w:space="0" w:color="auto"/>
      </w:divBdr>
    </w:div>
    <w:div w:id="1339426134">
      <w:bodyDiv w:val="1"/>
      <w:marLeft w:val="0"/>
      <w:marRight w:val="0"/>
      <w:marTop w:val="0"/>
      <w:marBottom w:val="0"/>
      <w:divBdr>
        <w:top w:val="none" w:sz="0" w:space="0" w:color="auto"/>
        <w:left w:val="none" w:sz="0" w:space="0" w:color="auto"/>
        <w:bottom w:val="none" w:sz="0" w:space="0" w:color="auto"/>
        <w:right w:val="none" w:sz="0" w:space="0" w:color="auto"/>
      </w:divBdr>
    </w:div>
    <w:div w:id="1347095005">
      <w:bodyDiv w:val="1"/>
      <w:marLeft w:val="0"/>
      <w:marRight w:val="0"/>
      <w:marTop w:val="0"/>
      <w:marBottom w:val="0"/>
      <w:divBdr>
        <w:top w:val="none" w:sz="0" w:space="0" w:color="auto"/>
        <w:left w:val="none" w:sz="0" w:space="0" w:color="auto"/>
        <w:bottom w:val="none" w:sz="0" w:space="0" w:color="auto"/>
        <w:right w:val="none" w:sz="0" w:space="0" w:color="auto"/>
      </w:divBdr>
    </w:div>
    <w:div w:id="1376809381">
      <w:bodyDiv w:val="1"/>
      <w:marLeft w:val="0"/>
      <w:marRight w:val="0"/>
      <w:marTop w:val="0"/>
      <w:marBottom w:val="0"/>
      <w:divBdr>
        <w:top w:val="none" w:sz="0" w:space="0" w:color="auto"/>
        <w:left w:val="none" w:sz="0" w:space="0" w:color="auto"/>
        <w:bottom w:val="none" w:sz="0" w:space="0" w:color="auto"/>
        <w:right w:val="none" w:sz="0" w:space="0" w:color="auto"/>
      </w:divBdr>
    </w:div>
    <w:div w:id="1528063324">
      <w:bodyDiv w:val="1"/>
      <w:marLeft w:val="0"/>
      <w:marRight w:val="0"/>
      <w:marTop w:val="0"/>
      <w:marBottom w:val="0"/>
      <w:divBdr>
        <w:top w:val="none" w:sz="0" w:space="0" w:color="auto"/>
        <w:left w:val="none" w:sz="0" w:space="0" w:color="auto"/>
        <w:bottom w:val="none" w:sz="0" w:space="0" w:color="auto"/>
        <w:right w:val="none" w:sz="0" w:space="0" w:color="auto"/>
      </w:divBdr>
    </w:div>
    <w:div w:id="1625648588">
      <w:bodyDiv w:val="1"/>
      <w:marLeft w:val="0"/>
      <w:marRight w:val="0"/>
      <w:marTop w:val="0"/>
      <w:marBottom w:val="0"/>
      <w:divBdr>
        <w:top w:val="none" w:sz="0" w:space="0" w:color="auto"/>
        <w:left w:val="none" w:sz="0" w:space="0" w:color="auto"/>
        <w:bottom w:val="none" w:sz="0" w:space="0" w:color="auto"/>
        <w:right w:val="none" w:sz="0" w:space="0" w:color="auto"/>
      </w:divBdr>
    </w:div>
    <w:div w:id="1656108776">
      <w:bodyDiv w:val="1"/>
      <w:marLeft w:val="0"/>
      <w:marRight w:val="0"/>
      <w:marTop w:val="0"/>
      <w:marBottom w:val="0"/>
      <w:divBdr>
        <w:top w:val="none" w:sz="0" w:space="0" w:color="auto"/>
        <w:left w:val="none" w:sz="0" w:space="0" w:color="auto"/>
        <w:bottom w:val="none" w:sz="0" w:space="0" w:color="auto"/>
        <w:right w:val="none" w:sz="0" w:space="0" w:color="auto"/>
      </w:divBdr>
    </w:div>
    <w:div w:id="1885555293">
      <w:bodyDiv w:val="1"/>
      <w:marLeft w:val="0"/>
      <w:marRight w:val="0"/>
      <w:marTop w:val="0"/>
      <w:marBottom w:val="0"/>
      <w:divBdr>
        <w:top w:val="none" w:sz="0" w:space="0" w:color="auto"/>
        <w:left w:val="none" w:sz="0" w:space="0" w:color="auto"/>
        <w:bottom w:val="none" w:sz="0" w:space="0" w:color="auto"/>
        <w:right w:val="none" w:sz="0" w:space="0" w:color="auto"/>
      </w:divBdr>
    </w:div>
    <w:div w:id="1889760985">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56718199">
      <w:bodyDiv w:val="1"/>
      <w:marLeft w:val="0"/>
      <w:marRight w:val="0"/>
      <w:marTop w:val="0"/>
      <w:marBottom w:val="0"/>
      <w:divBdr>
        <w:top w:val="none" w:sz="0" w:space="0" w:color="auto"/>
        <w:left w:val="none" w:sz="0" w:space="0" w:color="auto"/>
        <w:bottom w:val="none" w:sz="0" w:space="0" w:color="auto"/>
        <w:right w:val="none" w:sz="0" w:space="0" w:color="auto"/>
      </w:divBdr>
    </w:div>
    <w:div w:id="2005693638">
      <w:bodyDiv w:val="1"/>
      <w:marLeft w:val="0"/>
      <w:marRight w:val="0"/>
      <w:marTop w:val="0"/>
      <w:marBottom w:val="0"/>
      <w:divBdr>
        <w:top w:val="none" w:sz="0" w:space="0" w:color="auto"/>
        <w:left w:val="none" w:sz="0" w:space="0" w:color="auto"/>
        <w:bottom w:val="none" w:sz="0" w:space="0" w:color="auto"/>
        <w:right w:val="none" w:sz="0" w:space="0" w:color="auto"/>
      </w:divBdr>
    </w:div>
    <w:div w:id="2023898757">
      <w:bodyDiv w:val="1"/>
      <w:marLeft w:val="0"/>
      <w:marRight w:val="0"/>
      <w:marTop w:val="0"/>
      <w:marBottom w:val="0"/>
      <w:divBdr>
        <w:top w:val="none" w:sz="0" w:space="0" w:color="auto"/>
        <w:left w:val="none" w:sz="0" w:space="0" w:color="auto"/>
        <w:bottom w:val="none" w:sz="0" w:space="0" w:color="auto"/>
        <w:right w:val="none" w:sz="0" w:space="0" w:color="auto"/>
      </w:divBdr>
    </w:div>
    <w:div w:id="21089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tg-nrw.de/veranstaltungen/nft2017/" TargetMode="External"/><Relationship Id="rId13" Type="http://schemas.openxmlformats.org/officeDocument/2006/relationships/hyperlink" Target="mailto:Mirko.koesterke@lzg.nrw.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tg-nrw.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gtelemed.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dgtelemed.de"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mailto:b.klementowski@ztg-nr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01FD45-AF69-458F-9EF7-468002DFA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4793</Characters>
  <Application>Microsoft Office Word</Application>
  <DocSecurity>0</DocSecurity>
  <Lines>133</Lines>
  <Paragraphs>18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Beyer</dc:creator>
  <cp:lastModifiedBy>Birthe Klementowski</cp:lastModifiedBy>
  <cp:revision>10</cp:revision>
  <cp:lastPrinted>2017-12-01T14:49:00Z</cp:lastPrinted>
  <dcterms:created xsi:type="dcterms:W3CDTF">2017-12-01T16:26:00Z</dcterms:created>
  <dcterms:modified xsi:type="dcterms:W3CDTF">2017-12-05T08:37:00Z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